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D2" w:rsidRDefault="006D577F">
      <w:pPr>
        <w:pStyle w:val="afb"/>
        <w:jc w:val="center"/>
        <w:rPr>
          <w:b/>
        </w:rPr>
      </w:pPr>
      <w:r>
        <w:rPr>
          <w:b/>
        </w:rPr>
        <w:t>ПЛАН</w:t>
      </w:r>
    </w:p>
    <w:p w:rsidR="00D867B8" w:rsidRDefault="006D577F">
      <w:pPr>
        <w:pStyle w:val="afb"/>
        <w:jc w:val="center"/>
        <w:rPr>
          <w:b/>
        </w:rPr>
      </w:pPr>
      <w:r>
        <w:rPr>
          <w:b/>
        </w:rPr>
        <w:t xml:space="preserve">проведения районных мероприятий в </w:t>
      </w:r>
      <w:r w:rsidR="00CC3F2C">
        <w:rPr>
          <w:b/>
        </w:rPr>
        <w:t xml:space="preserve">учреждениях дополнительного образования </w:t>
      </w:r>
    </w:p>
    <w:p w:rsidR="00AC20D2" w:rsidRDefault="00D867B8">
      <w:pPr>
        <w:pStyle w:val="afb"/>
        <w:jc w:val="center"/>
        <w:rPr>
          <w:b/>
        </w:rPr>
      </w:pPr>
      <w:r>
        <w:rPr>
          <w:b/>
        </w:rPr>
        <w:t xml:space="preserve">МО </w:t>
      </w:r>
      <w:r w:rsidR="00CC3F2C">
        <w:rPr>
          <w:b/>
        </w:rPr>
        <w:t>«Николаевский район» Ульяновской</w:t>
      </w:r>
      <w:r>
        <w:rPr>
          <w:b/>
        </w:rPr>
        <w:t xml:space="preserve"> </w:t>
      </w:r>
      <w:r w:rsidR="00CC3F2C">
        <w:rPr>
          <w:b/>
        </w:rPr>
        <w:t>области</w:t>
      </w:r>
      <w:r w:rsidR="0034083F">
        <w:rPr>
          <w:b/>
        </w:rPr>
        <w:t xml:space="preserve"> в период зимних каникул</w:t>
      </w:r>
    </w:p>
    <w:p w:rsidR="00AC20D2" w:rsidRDefault="00AC20D2">
      <w:pPr>
        <w:pStyle w:val="afb"/>
        <w:jc w:val="center"/>
      </w:pP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2741"/>
        <w:gridCol w:w="2584"/>
        <w:gridCol w:w="1842"/>
        <w:gridCol w:w="2836"/>
        <w:gridCol w:w="3939"/>
      </w:tblGrid>
      <w:tr w:rsidR="0020410D" w:rsidTr="0020410D">
        <w:trPr>
          <w:jc w:val="center"/>
        </w:trPr>
        <w:tc>
          <w:tcPr>
            <w:tcW w:w="516" w:type="dxa"/>
          </w:tcPr>
          <w:p w:rsidR="0020410D" w:rsidRDefault="0020410D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№ п/п</w:t>
            </w:r>
          </w:p>
        </w:tc>
        <w:tc>
          <w:tcPr>
            <w:tcW w:w="2741" w:type="dxa"/>
          </w:tcPr>
          <w:p w:rsidR="0020410D" w:rsidRDefault="0020410D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Полное</w:t>
            </w:r>
          </w:p>
          <w:p w:rsidR="0020410D" w:rsidRDefault="0020410D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(не сокращённое)</w:t>
            </w:r>
          </w:p>
          <w:p w:rsidR="0020410D" w:rsidRDefault="0020410D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наименование</w:t>
            </w:r>
          </w:p>
          <w:p w:rsidR="0020410D" w:rsidRDefault="0020410D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организации, организатора мероприятия</w:t>
            </w:r>
          </w:p>
        </w:tc>
        <w:tc>
          <w:tcPr>
            <w:tcW w:w="2584" w:type="dxa"/>
          </w:tcPr>
          <w:p w:rsidR="0020410D" w:rsidRDefault="0020410D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Мероприятия</w:t>
            </w:r>
          </w:p>
        </w:tc>
        <w:tc>
          <w:tcPr>
            <w:tcW w:w="1842" w:type="dxa"/>
          </w:tcPr>
          <w:p w:rsidR="0020410D" w:rsidRDefault="0020410D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Дата проведения</w:t>
            </w:r>
          </w:p>
        </w:tc>
        <w:tc>
          <w:tcPr>
            <w:tcW w:w="2836" w:type="dxa"/>
          </w:tcPr>
          <w:p w:rsidR="0020410D" w:rsidRDefault="0020410D" w:rsidP="00F37E73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Планируемое количество человек к участию в мероприятии</w:t>
            </w:r>
          </w:p>
        </w:tc>
        <w:tc>
          <w:tcPr>
            <w:tcW w:w="3939" w:type="dxa"/>
          </w:tcPr>
          <w:p w:rsidR="0020410D" w:rsidRDefault="0020410D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Контактная информация</w:t>
            </w:r>
          </w:p>
          <w:p w:rsidR="0020410D" w:rsidRDefault="0020410D" w:rsidP="00AA4FA0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(рабочий телефон и сотовый телефон ответственного за проведение мероприятий)</w:t>
            </w:r>
          </w:p>
        </w:tc>
      </w:tr>
      <w:tr w:rsidR="00794D0C" w:rsidTr="0020410D">
        <w:trPr>
          <w:trHeight w:val="591"/>
          <w:jc w:val="center"/>
        </w:trPr>
        <w:tc>
          <w:tcPr>
            <w:tcW w:w="516" w:type="dxa"/>
          </w:tcPr>
          <w:p w:rsidR="00794D0C" w:rsidRDefault="007843D1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1</w:t>
            </w:r>
          </w:p>
        </w:tc>
        <w:tc>
          <w:tcPr>
            <w:tcW w:w="2741" w:type="dxa"/>
          </w:tcPr>
          <w:p w:rsidR="00794D0C" w:rsidRDefault="00794D0C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учреждение дополнительного образования Детско-юношеская конно-спортивная школа</w:t>
            </w:r>
          </w:p>
        </w:tc>
        <w:tc>
          <w:tcPr>
            <w:tcW w:w="2584" w:type="dxa"/>
          </w:tcPr>
          <w:p w:rsidR="00794D0C" w:rsidRPr="007A53E7" w:rsidRDefault="00794D0C" w:rsidP="0020193D">
            <w:pPr>
              <w:pStyle w:val="afb"/>
              <w:jc w:val="center"/>
              <w:rPr>
                <w:sz w:val="24"/>
              </w:rPr>
            </w:pPr>
            <w:r w:rsidRPr="00794D0C">
              <w:rPr>
                <w:sz w:val="24"/>
              </w:rPr>
              <w:t xml:space="preserve">Новогодний парад игр    </w:t>
            </w:r>
          </w:p>
        </w:tc>
        <w:tc>
          <w:tcPr>
            <w:tcW w:w="1842" w:type="dxa"/>
          </w:tcPr>
          <w:p w:rsidR="00794D0C" w:rsidRPr="007A53E7" w:rsidRDefault="00794D0C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2836" w:type="dxa"/>
          </w:tcPr>
          <w:p w:rsidR="00794D0C" w:rsidRPr="007A53E7" w:rsidRDefault="00794D0C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39" w:type="dxa"/>
          </w:tcPr>
          <w:p w:rsidR="00794D0C" w:rsidRDefault="00794D0C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Лемаева Ю.М.</w:t>
            </w:r>
          </w:p>
          <w:p w:rsidR="00794D0C" w:rsidRDefault="00794D0C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8(927)6304313</w:t>
            </w:r>
          </w:p>
        </w:tc>
      </w:tr>
      <w:tr w:rsidR="0020410D" w:rsidTr="0020410D">
        <w:trPr>
          <w:trHeight w:val="591"/>
          <w:jc w:val="center"/>
        </w:trPr>
        <w:tc>
          <w:tcPr>
            <w:tcW w:w="516" w:type="dxa"/>
          </w:tcPr>
          <w:p w:rsidR="0020410D" w:rsidRPr="00794D0C" w:rsidRDefault="007843D1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2</w:t>
            </w:r>
          </w:p>
        </w:tc>
        <w:tc>
          <w:tcPr>
            <w:tcW w:w="2741" w:type="dxa"/>
          </w:tcPr>
          <w:p w:rsidR="0020410D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учреждение дополнительного образования «Центр детского творчества»</w:t>
            </w:r>
          </w:p>
        </w:tc>
        <w:tc>
          <w:tcPr>
            <w:tcW w:w="2584" w:type="dxa"/>
          </w:tcPr>
          <w:p w:rsidR="0020410D" w:rsidRPr="007A53E7" w:rsidRDefault="0020410D" w:rsidP="0020193D">
            <w:pPr>
              <w:pStyle w:val="afb"/>
              <w:jc w:val="center"/>
              <w:rPr>
                <w:sz w:val="24"/>
              </w:rPr>
            </w:pPr>
            <w:r w:rsidRPr="007A53E7">
              <w:rPr>
                <w:sz w:val="24"/>
              </w:rPr>
              <w:t>Районный шашечный турнир</w:t>
            </w:r>
          </w:p>
        </w:tc>
        <w:tc>
          <w:tcPr>
            <w:tcW w:w="1842" w:type="dxa"/>
          </w:tcPr>
          <w:p w:rsidR="0020410D" w:rsidRPr="007A53E7" w:rsidRDefault="0020410D">
            <w:pPr>
              <w:pStyle w:val="afb"/>
              <w:jc w:val="center"/>
              <w:rPr>
                <w:sz w:val="24"/>
              </w:rPr>
            </w:pPr>
            <w:r w:rsidRPr="007A53E7">
              <w:rPr>
                <w:sz w:val="24"/>
              </w:rPr>
              <w:t>04.01.2023г</w:t>
            </w:r>
          </w:p>
          <w:p w:rsidR="0020410D" w:rsidRDefault="0020410D">
            <w:pPr>
              <w:pStyle w:val="afb"/>
              <w:jc w:val="center"/>
            </w:pPr>
            <w:r w:rsidRPr="007A53E7">
              <w:rPr>
                <w:sz w:val="24"/>
              </w:rPr>
              <w:t>10.00ч</w:t>
            </w:r>
          </w:p>
        </w:tc>
        <w:tc>
          <w:tcPr>
            <w:tcW w:w="2836" w:type="dxa"/>
          </w:tcPr>
          <w:p w:rsidR="0020410D" w:rsidRPr="007A53E7" w:rsidRDefault="0020410D">
            <w:pPr>
              <w:pStyle w:val="afb"/>
              <w:jc w:val="center"/>
              <w:rPr>
                <w:sz w:val="24"/>
              </w:rPr>
            </w:pPr>
            <w:r w:rsidRPr="007A53E7">
              <w:rPr>
                <w:sz w:val="24"/>
              </w:rPr>
              <w:t>60</w:t>
            </w:r>
          </w:p>
        </w:tc>
        <w:tc>
          <w:tcPr>
            <w:tcW w:w="3939" w:type="dxa"/>
          </w:tcPr>
          <w:p w:rsidR="0020410D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Алехина Е.С. 884247 2-17-32</w:t>
            </w:r>
          </w:p>
          <w:p w:rsidR="0020410D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89279803739</w:t>
            </w:r>
          </w:p>
        </w:tc>
      </w:tr>
      <w:tr w:rsidR="0020410D" w:rsidTr="0020410D">
        <w:trPr>
          <w:trHeight w:val="591"/>
          <w:jc w:val="center"/>
        </w:trPr>
        <w:tc>
          <w:tcPr>
            <w:tcW w:w="516" w:type="dxa"/>
          </w:tcPr>
          <w:p w:rsidR="0020410D" w:rsidRPr="007843D1" w:rsidRDefault="007843D1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3</w:t>
            </w:r>
          </w:p>
        </w:tc>
        <w:tc>
          <w:tcPr>
            <w:tcW w:w="2741" w:type="dxa"/>
          </w:tcPr>
          <w:p w:rsidR="0020410D" w:rsidRPr="0020410D" w:rsidRDefault="0020410D" w:rsidP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учреждение дополнительного образования Детско-юношеская спортивная школа</w:t>
            </w:r>
          </w:p>
        </w:tc>
        <w:tc>
          <w:tcPr>
            <w:tcW w:w="2584" w:type="dxa"/>
          </w:tcPr>
          <w:p w:rsidR="0020410D" w:rsidRPr="007A53E7" w:rsidRDefault="0020410D" w:rsidP="0020193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Теннис (по возрастам)</w:t>
            </w:r>
          </w:p>
        </w:tc>
        <w:tc>
          <w:tcPr>
            <w:tcW w:w="1842" w:type="dxa"/>
          </w:tcPr>
          <w:p w:rsidR="0020410D" w:rsidRPr="007A53E7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04.01.2023 г.</w:t>
            </w:r>
          </w:p>
        </w:tc>
        <w:tc>
          <w:tcPr>
            <w:tcW w:w="2836" w:type="dxa"/>
          </w:tcPr>
          <w:p w:rsidR="0020410D" w:rsidRPr="007A53E7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39" w:type="dxa"/>
          </w:tcPr>
          <w:p w:rsidR="0020410D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Родионова Е.А.</w:t>
            </w:r>
          </w:p>
          <w:p w:rsidR="0020410D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89278221103</w:t>
            </w:r>
          </w:p>
        </w:tc>
      </w:tr>
      <w:tr w:rsidR="0020410D" w:rsidTr="0020410D">
        <w:trPr>
          <w:trHeight w:val="591"/>
          <w:jc w:val="center"/>
        </w:trPr>
        <w:tc>
          <w:tcPr>
            <w:tcW w:w="516" w:type="dxa"/>
          </w:tcPr>
          <w:p w:rsidR="0020410D" w:rsidRPr="007843D1" w:rsidRDefault="007843D1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4</w:t>
            </w:r>
          </w:p>
        </w:tc>
        <w:tc>
          <w:tcPr>
            <w:tcW w:w="2741" w:type="dxa"/>
          </w:tcPr>
          <w:p w:rsidR="0020410D" w:rsidRDefault="0020410D" w:rsidP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учреждение дополнительного образования Детско-юношеская спортивная школа</w:t>
            </w:r>
          </w:p>
        </w:tc>
        <w:tc>
          <w:tcPr>
            <w:tcW w:w="2584" w:type="dxa"/>
          </w:tcPr>
          <w:p w:rsidR="0020410D" w:rsidRDefault="0020410D" w:rsidP="0020193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Хоккей </w:t>
            </w:r>
            <w:r w:rsidR="0034083F">
              <w:rPr>
                <w:sz w:val="24"/>
              </w:rPr>
              <w:t xml:space="preserve">с мячом </w:t>
            </w:r>
            <w:r>
              <w:rPr>
                <w:sz w:val="24"/>
              </w:rPr>
              <w:t>(сборная школ)</w:t>
            </w:r>
          </w:p>
        </w:tc>
        <w:tc>
          <w:tcPr>
            <w:tcW w:w="1842" w:type="dxa"/>
          </w:tcPr>
          <w:p w:rsidR="0020410D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05.01.2023 г.</w:t>
            </w:r>
          </w:p>
        </w:tc>
        <w:tc>
          <w:tcPr>
            <w:tcW w:w="2836" w:type="dxa"/>
          </w:tcPr>
          <w:p w:rsidR="0020410D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39" w:type="dxa"/>
          </w:tcPr>
          <w:p w:rsidR="0020410D" w:rsidRDefault="0020410D" w:rsidP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Родионова Е.А.</w:t>
            </w:r>
          </w:p>
          <w:p w:rsidR="0020410D" w:rsidRDefault="0020410D" w:rsidP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89278221103</w:t>
            </w:r>
          </w:p>
        </w:tc>
      </w:tr>
      <w:tr w:rsidR="0020410D" w:rsidTr="0020410D">
        <w:trPr>
          <w:jc w:val="center"/>
        </w:trPr>
        <w:tc>
          <w:tcPr>
            <w:tcW w:w="516" w:type="dxa"/>
          </w:tcPr>
          <w:p w:rsidR="0020410D" w:rsidRPr="007843D1" w:rsidRDefault="007843D1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t>5</w:t>
            </w:r>
          </w:p>
        </w:tc>
        <w:tc>
          <w:tcPr>
            <w:tcW w:w="2741" w:type="dxa"/>
          </w:tcPr>
          <w:p w:rsidR="0020410D" w:rsidRDefault="0020410D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учреждение дополнительного образования «Центр детского творчества»</w:t>
            </w:r>
          </w:p>
        </w:tc>
        <w:tc>
          <w:tcPr>
            <w:tcW w:w="2584" w:type="dxa"/>
          </w:tcPr>
          <w:p w:rsidR="0020410D" w:rsidRPr="007A53E7" w:rsidRDefault="0020410D" w:rsidP="0020193D">
            <w:pPr>
              <w:pStyle w:val="afb"/>
              <w:jc w:val="center"/>
              <w:rPr>
                <w:sz w:val="24"/>
              </w:rPr>
            </w:pPr>
            <w:r w:rsidRPr="007A53E7">
              <w:rPr>
                <w:sz w:val="24"/>
              </w:rPr>
              <w:t>Районные Детские рождественские чтения</w:t>
            </w:r>
          </w:p>
        </w:tc>
        <w:tc>
          <w:tcPr>
            <w:tcW w:w="1842" w:type="dxa"/>
          </w:tcPr>
          <w:p w:rsidR="0020410D" w:rsidRPr="003D2E3F" w:rsidRDefault="0020410D" w:rsidP="00587917">
            <w:pPr>
              <w:pStyle w:val="afb"/>
              <w:jc w:val="center"/>
              <w:rPr>
                <w:sz w:val="24"/>
                <w:szCs w:val="24"/>
              </w:rPr>
            </w:pPr>
            <w:r w:rsidRPr="003D2E3F">
              <w:rPr>
                <w:sz w:val="24"/>
                <w:szCs w:val="24"/>
              </w:rPr>
              <w:t>06.01.2023г</w:t>
            </w:r>
          </w:p>
          <w:p w:rsidR="0020410D" w:rsidRDefault="0020410D" w:rsidP="00587917">
            <w:pPr>
              <w:pStyle w:val="afb"/>
              <w:jc w:val="center"/>
            </w:pPr>
            <w:r w:rsidRPr="003D2E3F">
              <w:rPr>
                <w:sz w:val="24"/>
                <w:szCs w:val="24"/>
              </w:rPr>
              <w:t>10.00ч</w:t>
            </w:r>
          </w:p>
        </w:tc>
        <w:tc>
          <w:tcPr>
            <w:tcW w:w="2836" w:type="dxa"/>
          </w:tcPr>
          <w:p w:rsidR="0020410D" w:rsidRPr="007A53E7" w:rsidRDefault="0020410D">
            <w:pPr>
              <w:pStyle w:val="afb"/>
              <w:jc w:val="center"/>
              <w:rPr>
                <w:sz w:val="24"/>
              </w:rPr>
            </w:pPr>
            <w:r w:rsidRPr="007A53E7">
              <w:rPr>
                <w:sz w:val="24"/>
              </w:rPr>
              <w:t>60</w:t>
            </w:r>
          </w:p>
        </w:tc>
        <w:tc>
          <w:tcPr>
            <w:tcW w:w="3939" w:type="dxa"/>
          </w:tcPr>
          <w:p w:rsidR="0020410D" w:rsidRDefault="0020410D" w:rsidP="00D512F7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Алехина Е.С. 884247 2-17-32</w:t>
            </w:r>
          </w:p>
          <w:p w:rsidR="0020410D" w:rsidRDefault="0020410D" w:rsidP="00D512F7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89279803739</w:t>
            </w:r>
          </w:p>
        </w:tc>
      </w:tr>
      <w:tr w:rsidR="00593078" w:rsidTr="0020410D">
        <w:trPr>
          <w:jc w:val="center"/>
        </w:trPr>
        <w:tc>
          <w:tcPr>
            <w:tcW w:w="516" w:type="dxa"/>
          </w:tcPr>
          <w:p w:rsidR="00593078" w:rsidRPr="007843D1" w:rsidRDefault="007843D1">
            <w:pPr>
              <w:pStyle w:val="afb"/>
              <w:jc w:val="center"/>
              <w:rPr>
                <w:rFonts w:eastAsia="PT Astra Serif"/>
                <w:sz w:val="24"/>
              </w:rPr>
            </w:pPr>
            <w:r>
              <w:rPr>
                <w:rFonts w:eastAsia="PT Astra Serif"/>
                <w:sz w:val="24"/>
              </w:rPr>
              <w:lastRenderedPageBreak/>
              <w:t>6</w:t>
            </w:r>
          </w:p>
        </w:tc>
        <w:tc>
          <w:tcPr>
            <w:tcW w:w="2741" w:type="dxa"/>
          </w:tcPr>
          <w:p w:rsidR="00593078" w:rsidRDefault="00593078" w:rsidP="00422DA5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учреждение дополнительного образования Детско-юношеская конно-спортивная школа</w:t>
            </w:r>
          </w:p>
        </w:tc>
        <w:tc>
          <w:tcPr>
            <w:tcW w:w="2584" w:type="dxa"/>
          </w:tcPr>
          <w:p w:rsidR="00593078" w:rsidRPr="007A53E7" w:rsidRDefault="00593078" w:rsidP="00422DA5">
            <w:pPr>
              <w:pStyle w:val="afb"/>
              <w:jc w:val="center"/>
              <w:rPr>
                <w:sz w:val="24"/>
              </w:rPr>
            </w:pPr>
            <w:r w:rsidRPr="00593078">
              <w:rPr>
                <w:sz w:val="24"/>
              </w:rPr>
              <w:t>Мастер-класс "Украшение лошади"</w:t>
            </w:r>
          </w:p>
        </w:tc>
        <w:tc>
          <w:tcPr>
            <w:tcW w:w="1842" w:type="dxa"/>
          </w:tcPr>
          <w:p w:rsidR="00593078" w:rsidRPr="007A53E7" w:rsidRDefault="00593078" w:rsidP="00593078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.04.2023</w:t>
            </w:r>
          </w:p>
        </w:tc>
        <w:tc>
          <w:tcPr>
            <w:tcW w:w="2836" w:type="dxa"/>
          </w:tcPr>
          <w:p w:rsidR="00593078" w:rsidRPr="007A53E7" w:rsidRDefault="00593078" w:rsidP="00422DA5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39" w:type="dxa"/>
          </w:tcPr>
          <w:p w:rsidR="00593078" w:rsidRDefault="00593078" w:rsidP="00422DA5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Лемаева Ю.М.</w:t>
            </w:r>
          </w:p>
          <w:p w:rsidR="00593078" w:rsidRDefault="00593078" w:rsidP="00422DA5">
            <w:pPr>
              <w:pStyle w:val="afb"/>
              <w:jc w:val="center"/>
              <w:rPr>
                <w:sz w:val="24"/>
              </w:rPr>
            </w:pPr>
            <w:r>
              <w:rPr>
                <w:sz w:val="24"/>
              </w:rPr>
              <w:t>8(927)6304313</w:t>
            </w:r>
          </w:p>
        </w:tc>
      </w:tr>
    </w:tbl>
    <w:p w:rsidR="00AC20D2" w:rsidRDefault="00AC20D2"/>
    <w:p w:rsidR="00AC20D2" w:rsidRPr="0020410D" w:rsidRDefault="00AC20D2" w:rsidP="0020410D">
      <w:pPr>
        <w:spacing w:after="200" w:line="276" w:lineRule="auto"/>
        <w:rPr>
          <w:sz w:val="18"/>
        </w:rPr>
      </w:pPr>
    </w:p>
    <w:sectPr w:rsidR="00AC20D2" w:rsidRPr="0020410D" w:rsidSect="00CA1489">
      <w:headerReference w:type="default" r:id="rId7"/>
      <w:pgSz w:w="16838" w:h="11906" w:orient="landscape"/>
      <w:pgMar w:top="709" w:right="1134" w:bottom="28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FB7" w:rsidRDefault="00BF4FB7">
      <w:r>
        <w:separator/>
      </w:r>
    </w:p>
  </w:endnote>
  <w:endnote w:type="continuationSeparator" w:id="1">
    <w:p w:rsidR="00BF4FB7" w:rsidRDefault="00BF4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FB7" w:rsidRDefault="00BF4FB7">
      <w:r>
        <w:separator/>
      </w:r>
    </w:p>
  </w:footnote>
  <w:footnote w:type="continuationSeparator" w:id="1">
    <w:p w:rsidR="00BF4FB7" w:rsidRDefault="00BF4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D2" w:rsidRDefault="00311ED2">
    <w:pPr>
      <w:pStyle w:val="af2"/>
    </w:pPr>
    <w:r>
      <w:rPr>
        <w:noProof/>
      </w:rPr>
      <w:pict>
        <v:shape id="shape 0" o:spid="_x0000_s2049" style="position:absolute;margin-left:0;margin-top:0;width:5.8pt;height:13.8pt;z-index:251659264;mso-position-horizontal:center;mso-position-horizontal-relative:margin" coordsize="100000,100000" o:spt="100" adj="0,,0" path="" filled="f">
          <v:stroke joinstyle="round"/>
          <v:formulas/>
          <v:path o:connecttype="segments" textboxrect="0,0,0,0"/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32E3"/>
    <w:multiLevelType w:val="hybridMultilevel"/>
    <w:tmpl w:val="C6BE09FE"/>
    <w:lvl w:ilvl="0" w:tplc="AC0A7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EB804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B83E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02BD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3A49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F2FC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EAFE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F0DC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F4B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02BAF"/>
    <w:multiLevelType w:val="hybridMultilevel"/>
    <w:tmpl w:val="2B221D5A"/>
    <w:lvl w:ilvl="0" w:tplc="878435B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AC61A54">
      <w:start w:val="1"/>
      <w:numFmt w:val="lowerLetter"/>
      <w:lvlText w:val="%2."/>
      <w:lvlJc w:val="left"/>
      <w:pPr>
        <w:ind w:left="2509" w:hanging="360"/>
      </w:pPr>
    </w:lvl>
    <w:lvl w:ilvl="2" w:tplc="5DBA4502">
      <w:start w:val="1"/>
      <w:numFmt w:val="lowerRoman"/>
      <w:lvlText w:val="%3."/>
      <w:lvlJc w:val="right"/>
      <w:pPr>
        <w:ind w:left="3229" w:hanging="180"/>
      </w:pPr>
    </w:lvl>
    <w:lvl w:ilvl="3" w:tplc="A8B836FE">
      <w:start w:val="1"/>
      <w:numFmt w:val="decimal"/>
      <w:lvlText w:val="%4."/>
      <w:lvlJc w:val="left"/>
      <w:pPr>
        <w:ind w:left="3949" w:hanging="360"/>
      </w:pPr>
    </w:lvl>
    <w:lvl w:ilvl="4" w:tplc="14C4F21C">
      <w:start w:val="1"/>
      <w:numFmt w:val="lowerLetter"/>
      <w:lvlText w:val="%5."/>
      <w:lvlJc w:val="left"/>
      <w:pPr>
        <w:ind w:left="4669" w:hanging="360"/>
      </w:pPr>
    </w:lvl>
    <w:lvl w:ilvl="5" w:tplc="CE2620F2">
      <w:start w:val="1"/>
      <w:numFmt w:val="lowerRoman"/>
      <w:lvlText w:val="%6."/>
      <w:lvlJc w:val="right"/>
      <w:pPr>
        <w:ind w:left="5389" w:hanging="180"/>
      </w:pPr>
    </w:lvl>
    <w:lvl w:ilvl="6" w:tplc="709A57D2">
      <w:start w:val="1"/>
      <w:numFmt w:val="decimal"/>
      <w:lvlText w:val="%7."/>
      <w:lvlJc w:val="left"/>
      <w:pPr>
        <w:ind w:left="6109" w:hanging="360"/>
      </w:pPr>
    </w:lvl>
    <w:lvl w:ilvl="7" w:tplc="90241D02">
      <w:start w:val="1"/>
      <w:numFmt w:val="lowerLetter"/>
      <w:lvlText w:val="%8."/>
      <w:lvlJc w:val="left"/>
      <w:pPr>
        <w:ind w:left="6829" w:hanging="360"/>
      </w:pPr>
    </w:lvl>
    <w:lvl w:ilvl="8" w:tplc="1F44BF16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26677580"/>
    <w:multiLevelType w:val="hybridMultilevel"/>
    <w:tmpl w:val="0FC6A236"/>
    <w:lvl w:ilvl="0" w:tplc="5B5C4F3A">
      <w:start w:val="1"/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 w:tplc="BCF0E3BA">
      <w:start w:val="1"/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 w:tplc="F92A5356">
      <w:start w:val="1"/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 w:tplc="A03A4B22">
      <w:start w:val="1"/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 w:tplc="D5D4B65C">
      <w:start w:val="1"/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 w:tplc="A0DEEC28">
      <w:start w:val="1"/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 w:tplc="7E6C5F46">
      <w:start w:val="1"/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 w:tplc="65002C32">
      <w:start w:val="1"/>
      <w:numFmt w:val="decimal"/>
      <w:lvlText w:val=""/>
      <w:lvlJc w:val="left"/>
    </w:lvl>
    <w:lvl w:ilvl="8" w:tplc="C0A28CE4">
      <w:start w:val="1"/>
      <w:numFmt w:val="decimal"/>
      <w:lvlText w:val=""/>
      <w:lvlJc w:val="left"/>
    </w:lvl>
  </w:abstractNum>
  <w:abstractNum w:abstractNumId="3">
    <w:nsid w:val="326463E2"/>
    <w:multiLevelType w:val="hybridMultilevel"/>
    <w:tmpl w:val="1D8E54CE"/>
    <w:lvl w:ilvl="0" w:tplc="F33E4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1E826A">
      <w:start w:val="1"/>
      <w:numFmt w:val="lowerLetter"/>
      <w:lvlText w:val="%2."/>
      <w:lvlJc w:val="left"/>
      <w:pPr>
        <w:ind w:left="1789" w:hanging="360"/>
      </w:pPr>
    </w:lvl>
    <w:lvl w:ilvl="2" w:tplc="AB7C5806">
      <w:start w:val="1"/>
      <w:numFmt w:val="lowerRoman"/>
      <w:lvlText w:val="%3."/>
      <w:lvlJc w:val="right"/>
      <w:pPr>
        <w:ind w:left="2509" w:hanging="180"/>
      </w:pPr>
    </w:lvl>
    <w:lvl w:ilvl="3" w:tplc="71C04166">
      <w:start w:val="1"/>
      <w:numFmt w:val="decimal"/>
      <w:lvlText w:val="%4."/>
      <w:lvlJc w:val="left"/>
      <w:pPr>
        <w:ind w:left="3229" w:hanging="360"/>
      </w:pPr>
    </w:lvl>
    <w:lvl w:ilvl="4" w:tplc="31DAE77E">
      <w:start w:val="1"/>
      <w:numFmt w:val="lowerLetter"/>
      <w:lvlText w:val="%5."/>
      <w:lvlJc w:val="left"/>
      <w:pPr>
        <w:ind w:left="3949" w:hanging="360"/>
      </w:pPr>
    </w:lvl>
    <w:lvl w:ilvl="5" w:tplc="88243B0C">
      <w:start w:val="1"/>
      <w:numFmt w:val="lowerRoman"/>
      <w:lvlText w:val="%6."/>
      <w:lvlJc w:val="right"/>
      <w:pPr>
        <w:ind w:left="4669" w:hanging="180"/>
      </w:pPr>
    </w:lvl>
    <w:lvl w:ilvl="6" w:tplc="9DD2F2A4">
      <w:start w:val="1"/>
      <w:numFmt w:val="decimal"/>
      <w:lvlText w:val="%7."/>
      <w:lvlJc w:val="left"/>
      <w:pPr>
        <w:ind w:left="5389" w:hanging="360"/>
      </w:pPr>
    </w:lvl>
    <w:lvl w:ilvl="7" w:tplc="233050DC">
      <w:start w:val="1"/>
      <w:numFmt w:val="lowerLetter"/>
      <w:lvlText w:val="%8."/>
      <w:lvlJc w:val="left"/>
      <w:pPr>
        <w:ind w:left="6109" w:hanging="360"/>
      </w:pPr>
    </w:lvl>
    <w:lvl w:ilvl="8" w:tplc="627C978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082034"/>
    <w:multiLevelType w:val="hybridMultilevel"/>
    <w:tmpl w:val="6A3E57A8"/>
    <w:lvl w:ilvl="0" w:tplc="37F28E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6816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5B460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446DD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F0A2D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C679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E843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8858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E60AF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A454A8"/>
    <w:multiLevelType w:val="hybridMultilevel"/>
    <w:tmpl w:val="EC54E1E6"/>
    <w:lvl w:ilvl="0" w:tplc="D0D2BC3A">
      <w:start w:val="1"/>
      <w:numFmt w:val="decimal"/>
      <w:lvlText w:val="%1."/>
      <w:lvlJc w:val="left"/>
      <w:pPr>
        <w:ind w:left="1429" w:hanging="360"/>
      </w:pPr>
    </w:lvl>
    <w:lvl w:ilvl="1" w:tplc="A1C23A12">
      <w:start w:val="1"/>
      <w:numFmt w:val="lowerLetter"/>
      <w:lvlText w:val="%2."/>
      <w:lvlJc w:val="left"/>
      <w:pPr>
        <w:ind w:left="2149" w:hanging="360"/>
      </w:pPr>
    </w:lvl>
    <w:lvl w:ilvl="2" w:tplc="5322C676">
      <w:start w:val="1"/>
      <w:numFmt w:val="lowerRoman"/>
      <w:lvlText w:val="%3."/>
      <w:lvlJc w:val="right"/>
      <w:pPr>
        <w:ind w:left="2869" w:hanging="180"/>
      </w:pPr>
    </w:lvl>
    <w:lvl w:ilvl="3" w:tplc="119C059E">
      <w:start w:val="1"/>
      <w:numFmt w:val="decimal"/>
      <w:lvlText w:val="%4."/>
      <w:lvlJc w:val="left"/>
      <w:pPr>
        <w:ind w:left="3589" w:hanging="360"/>
      </w:pPr>
    </w:lvl>
    <w:lvl w:ilvl="4" w:tplc="C5DAAE70">
      <w:start w:val="1"/>
      <w:numFmt w:val="lowerLetter"/>
      <w:lvlText w:val="%5."/>
      <w:lvlJc w:val="left"/>
      <w:pPr>
        <w:ind w:left="4309" w:hanging="360"/>
      </w:pPr>
    </w:lvl>
    <w:lvl w:ilvl="5" w:tplc="6A70BCEC">
      <w:start w:val="1"/>
      <w:numFmt w:val="lowerRoman"/>
      <w:lvlText w:val="%6."/>
      <w:lvlJc w:val="right"/>
      <w:pPr>
        <w:ind w:left="5029" w:hanging="180"/>
      </w:pPr>
    </w:lvl>
    <w:lvl w:ilvl="6" w:tplc="343E92E4">
      <w:start w:val="1"/>
      <w:numFmt w:val="decimal"/>
      <w:lvlText w:val="%7."/>
      <w:lvlJc w:val="left"/>
      <w:pPr>
        <w:ind w:left="5749" w:hanging="360"/>
      </w:pPr>
    </w:lvl>
    <w:lvl w:ilvl="7" w:tplc="B1663086">
      <w:start w:val="1"/>
      <w:numFmt w:val="lowerLetter"/>
      <w:lvlText w:val="%8."/>
      <w:lvlJc w:val="left"/>
      <w:pPr>
        <w:ind w:left="6469" w:hanging="360"/>
      </w:pPr>
    </w:lvl>
    <w:lvl w:ilvl="8" w:tplc="EAE6FFB4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2C6449"/>
    <w:multiLevelType w:val="hybridMultilevel"/>
    <w:tmpl w:val="3C26EF42"/>
    <w:lvl w:ilvl="0" w:tplc="737482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1CA8DD50">
      <w:start w:val="1"/>
      <w:numFmt w:val="lowerLetter"/>
      <w:lvlText w:val="%2."/>
      <w:lvlJc w:val="left"/>
      <w:pPr>
        <w:ind w:left="1789" w:hanging="360"/>
      </w:pPr>
    </w:lvl>
    <w:lvl w:ilvl="2" w:tplc="C9569872">
      <w:start w:val="1"/>
      <w:numFmt w:val="lowerRoman"/>
      <w:lvlText w:val="%3."/>
      <w:lvlJc w:val="right"/>
      <w:pPr>
        <w:ind w:left="2509" w:hanging="180"/>
      </w:pPr>
    </w:lvl>
    <w:lvl w:ilvl="3" w:tplc="C570E044">
      <w:start w:val="1"/>
      <w:numFmt w:val="decimal"/>
      <w:lvlText w:val="%4."/>
      <w:lvlJc w:val="left"/>
      <w:pPr>
        <w:ind w:left="3229" w:hanging="360"/>
      </w:pPr>
    </w:lvl>
    <w:lvl w:ilvl="4" w:tplc="11E85CBE">
      <w:start w:val="1"/>
      <w:numFmt w:val="lowerLetter"/>
      <w:lvlText w:val="%5."/>
      <w:lvlJc w:val="left"/>
      <w:pPr>
        <w:ind w:left="3949" w:hanging="360"/>
      </w:pPr>
    </w:lvl>
    <w:lvl w:ilvl="5" w:tplc="7E6EB7CC">
      <w:start w:val="1"/>
      <w:numFmt w:val="lowerRoman"/>
      <w:lvlText w:val="%6."/>
      <w:lvlJc w:val="right"/>
      <w:pPr>
        <w:ind w:left="4669" w:hanging="180"/>
      </w:pPr>
    </w:lvl>
    <w:lvl w:ilvl="6" w:tplc="C3E80E9A">
      <w:start w:val="1"/>
      <w:numFmt w:val="decimal"/>
      <w:lvlText w:val="%7."/>
      <w:lvlJc w:val="left"/>
      <w:pPr>
        <w:ind w:left="5389" w:hanging="360"/>
      </w:pPr>
    </w:lvl>
    <w:lvl w:ilvl="7" w:tplc="764814FC">
      <w:start w:val="1"/>
      <w:numFmt w:val="lowerLetter"/>
      <w:lvlText w:val="%8."/>
      <w:lvlJc w:val="left"/>
      <w:pPr>
        <w:ind w:left="6109" w:hanging="360"/>
      </w:pPr>
    </w:lvl>
    <w:lvl w:ilvl="8" w:tplc="5682258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E79C8"/>
    <w:multiLevelType w:val="hybridMultilevel"/>
    <w:tmpl w:val="926CAD1C"/>
    <w:lvl w:ilvl="0" w:tplc="96A4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326C0E">
      <w:start w:val="1"/>
      <w:numFmt w:val="lowerLetter"/>
      <w:lvlText w:val="%2."/>
      <w:lvlJc w:val="left"/>
      <w:pPr>
        <w:ind w:left="1789" w:hanging="360"/>
      </w:pPr>
    </w:lvl>
    <w:lvl w:ilvl="2" w:tplc="E07EF2F6">
      <w:start w:val="1"/>
      <w:numFmt w:val="lowerRoman"/>
      <w:lvlText w:val="%3."/>
      <w:lvlJc w:val="right"/>
      <w:pPr>
        <w:ind w:left="2509" w:hanging="180"/>
      </w:pPr>
    </w:lvl>
    <w:lvl w:ilvl="3" w:tplc="6CCAD844">
      <w:start w:val="1"/>
      <w:numFmt w:val="decimal"/>
      <w:lvlText w:val="%4."/>
      <w:lvlJc w:val="left"/>
      <w:pPr>
        <w:ind w:left="3229" w:hanging="360"/>
      </w:pPr>
    </w:lvl>
    <w:lvl w:ilvl="4" w:tplc="5ECC114A">
      <w:start w:val="1"/>
      <w:numFmt w:val="lowerLetter"/>
      <w:lvlText w:val="%5."/>
      <w:lvlJc w:val="left"/>
      <w:pPr>
        <w:ind w:left="3949" w:hanging="360"/>
      </w:pPr>
    </w:lvl>
    <w:lvl w:ilvl="5" w:tplc="9DE296E4">
      <w:start w:val="1"/>
      <w:numFmt w:val="lowerRoman"/>
      <w:lvlText w:val="%6."/>
      <w:lvlJc w:val="right"/>
      <w:pPr>
        <w:ind w:left="4669" w:hanging="180"/>
      </w:pPr>
    </w:lvl>
    <w:lvl w:ilvl="6" w:tplc="2FA08BAE">
      <w:start w:val="1"/>
      <w:numFmt w:val="decimal"/>
      <w:lvlText w:val="%7."/>
      <w:lvlJc w:val="left"/>
      <w:pPr>
        <w:ind w:left="5389" w:hanging="360"/>
      </w:pPr>
    </w:lvl>
    <w:lvl w:ilvl="7" w:tplc="190A1106">
      <w:start w:val="1"/>
      <w:numFmt w:val="lowerLetter"/>
      <w:lvlText w:val="%8."/>
      <w:lvlJc w:val="left"/>
      <w:pPr>
        <w:ind w:left="6109" w:hanging="360"/>
      </w:pPr>
    </w:lvl>
    <w:lvl w:ilvl="8" w:tplc="91EED656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B43678"/>
    <w:multiLevelType w:val="hybridMultilevel"/>
    <w:tmpl w:val="B79C4C46"/>
    <w:lvl w:ilvl="0" w:tplc="7B2A7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68ECD2">
      <w:start w:val="1"/>
      <w:numFmt w:val="lowerLetter"/>
      <w:lvlText w:val="%2."/>
      <w:lvlJc w:val="left"/>
      <w:pPr>
        <w:ind w:left="1440" w:hanging="360"/>
      </w:pPr>
    </w:lvl>
    <w:lvl w:ilvl="2" w:tplc="C7A0D346">
      <w:start w:val="1"/>
      <w:numFmt w:val="lowerRoman"/>
      <w:lvlText w:val="%3."/>
      <w:lvlJc w:val="right"/>
      <w:pPr>
        <w:ind w:left="2160" w:hanging="180"/>
      </w:pPr>
    </w:lvl>
    <w:lvl w:ilvl="3" w:tplc="B8DC548C">
      <w:start w:val="1"/>
      <w:numFmt w:val="decimal"/>
      <w:lvlText w:val="%4."/>
      <w:lvlJc w:val="left"/>
      <w:pPr>
        <w:ind w:left="2880" w:hanging="360"/>
      </w:pPr>
    </w:lvl>
    <w:lvl w:ilvl="4" w:tplc="18FE2EFC">
      <w:start w:val="1"/>
      <w:numFmt w:val="lowerLetter"/>
      <w:lvlText w:val="%5."/>
      <w:lvlJc w:val="left"/>
      <w:pPr>
        <w:ind w:left="3600" w:hanging="360"/>
      </w:pPr>
    </w:lvl>
    <w:lvl w:ilvl="5" w:tplc="E9340026">
      <w:start w:val="1"/>
      <w:numFmt w:val="lowerRoman"/>
      <w:lvlText w:val="%6."/>
      <w:lvlJc w:val="right"/>
      <w:pPr>
        <w:ind w:left="4320" w:hanging="180"/>
      </w:pPr>
    </w:lvl>
    <w:lvl w:ilvl="6" w:tplc="257208AE">
      <w:start w:val="1"/>
      <w:numFmt w:val="decimal"/>
      <w:lvlText w:val="%7."/>
      <w:lvlJc w:val="left"/>
      <w:pPr>
        <w:ind w:left="5040" w:hanging="360"/>
      </w:pPr>
    </w:lvl>
    <w:lvl w:ilvl="7" w:tplc="5678BAA4">
      <w:start w:val="1"/>
      <w:numFmt w:val="lowerLetter"/>
      <w:lvlText w:val="%8."/>
      <w:lvlJc w:val="left"/>
      <w:pPr>
        <w:ind w:left="5760" w:hanging="360"/>
      </w:pPr>
    </w:lvl>
    <w:lvl w:ilvl="8" w:tplc="AD24C2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20D2"/>
    <w:rsid w:val="001205B9"/>
    <w:rsid w:val="001B129C"/>
    <w:rsid w:val="0020193D"/>
    <w:rsid w:val="0020410D"/>
    <w:rsid w:val="00253830"/>
    <w:rsid w:val="002E6D1F"/>
    <w:rsid w:val="00311ED2"/>
    <w:rsid w:val="0034083F"/>
    <w:rsid w:val="003D2E3F"/>
    <w:rsid w:val="00445866"/>
    <w:rsid w:val="0057486A"/>
    <w:rsid w:val="00587917"/>
    <w:rsid w:val="00593078"/>
    <w:rsid w:val="00637157"/>
    <w:rsid w:val="006D577F"/>
    <w:rsid w:val="00735645"/>
    <w:rsid w:val="0075263D"/>
    <w:rsid w:val="007843D1"/>
    <w:rsid w:val="00794D0C"/>
    <w:rsid w:val="007A53E7"/>
    <w:rsid w:val="00875108"/>
    <w:rsid w:val="00891076"/>
    <w:rsid w:val="00896E2C"/>
    <w:rsid w:val="0097398E"/>
    <w:rsid w:val="009B2AA1"/>
    <w:rsid w:val="00AA4FA0"/>
    <w:rsid w:val="00AB2FCC"/>
    <w:rsid w:val="00AC20D2"/>
    <w:rsid w:val="00B62EEB"/>
    <w:rsid w:val="00B66D5C"/>
    <w:rsid w:val="00BF4FB7"/>
    <w:rsid w:val="00CA1489"/>
    <w:rsid w:val="00CC3F2C"/>
    <w:rsid w:val="00D512F7"/>
    <w:rsid w:val="00D867B8"/>
    <w:rsid w:val="00EB09D3"/>
    <w:rsid w:val="00ED6BBA"/>
    <w:rsid w:val="00EF71E0"/>
    <w:rsid w:val="00F3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489"/>
    <w:pPr>
      <w:keepNext/>
      <w:keepLines/>
      <w:spacing w:before="240"/>
      <w:outlineLvl w:val="0"/>
    </w:pPr>
    <w:rPr>
      <w:rFonts w:ascii="Cambria" w:eastAsia="Cambria" w:hAnsi="Cambria" w:cs="Cambria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14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14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14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14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148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14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14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14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A14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148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14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14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148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A14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14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14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148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A1489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A148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A1489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A148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14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148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A14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A1489"/>
    <w:rPr>
      <w:i/>
    </w:rPr>
  </w:style>
  <w:style w:type="character" w:customStyle="1" w:styleId="HeaderChar">
    <w:name w:val="Header Char"/>
    <w:basedOn w:val="a0"/>
    <w:uiPriority w:val="99"/>
    <w:rsid w:val="00CA1489"/>
  </w:style>
  <w:style w:type="paragraph" w:styleId="a9">
    <w:name w:val="caption"/>
    <w:basedOn w:val="a"/>
    <w:next w:val="a"/>
    <w:uiPriority w:val="35"/>
    <w:semiHidden/>
    <w:unhideWhenUsed/>
    <w:qFormat/>
    <w:rsid w:val="00CA148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A1489"/>
  </w:style>
  <w:style w:type="table" w:customStyle="1" w:styleId="TableGridLight">
    <w:name w:val="Table Grid Light"/>
    <w:basedOn w:val="a1"/>
    <w:uiPriority w:val="59"/>
    <w:rsid w:val="00CA14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A14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A1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14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A1489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CA1489"/>
    <w:rPr>
      <w:sz w:val="18"/>
    </w:rPr>
  </w:style>
  <w:style w:type="character" w:styleId="ac">
    <w:name w:val="footnote reference"/>
    <w:basedOn w:val="a0"/>
    <w:uiPriority w:val="99"/>
    <w:unhideWhenUsed/>
    <w:rsid w:val="00CA148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A1489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A1489"/>
    <w:rPr>
      <w:sz w:val="20"/>
    </w:rPr>
  </w:style>
  <w:style w:type="character" w:styleId="af">
    <w:name w:val="endnote reference"/>
    <w:basedOn w:val="a0"/>
    <w:uiPriority w:val="99"/>
    <w:semiHidden/>
    <w:unhideWhenUsed/>
    <w:rsid w:val="00CA148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A1489"/>
    <w:pPr>
      <w:spacing w:after="57"/>
    </w:pPr>
  </w:style>
  <w:style w:type="paragraph" w:styleId="23">
    <w:name w:val="toc 2"/>
    <w:basedOn w:val="a"/>
    <w:next w:val="a"/>
    <w:uiPriority w:val="39"/>
    <w:unhideWhenUsed/>
    <w:rsid w:val="00CA148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A148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A148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A148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148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148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148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1489"/>
    <w:pPr>
      <w:spacing w:after="57"/>
      <w:ind w:left="2268"/>
    </w:pPr>
  </w:style>
  <w:style w:type="paragraph" w:styleId="af0">
    <w:name w:val="TOC Heading"/>
    <w:uiPriority w:val="39"/>
    <w:unhideWhenUsed/>
    <w:rsid w:val="00CA1489"/>
  </w:style>
  <w:style w:type="character" w:styleId="af1">
    <w:name w:val="Hyperlink"/>
    <w:uiPriority w:val="99"/>
    <w:rsid w:val="00CA1489"/>
    <w:rPr>
      <w:color w:val="0000FF"/>
      <w:u w:val="single"/>
    </w:rPr>
  </w:style>
  <w:style w:type="paragraph" w:styleId="af2">
    <w:name w:val="header"/>
    <w:basedOn w:val="a"/>
    <w:link w:val="af3"/>
    <w:rsid w:val="00CA14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CA14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CA1489"/>
  </w:style>
  <w:style w:type="paragraph" w:customStyle="1" w:styleId="af5">
    <w:name w:val="Знак"/>
    <w:basedOn w:val="a"/>
    <w:rsid w:val="00CA14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Body Text"/>
    <w:basedOn w:val="a"/>
    <w:link w:val="af7"/>
    <w:rsid w:val="00CA1489"/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CA14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Normal (Web)"/>
    <w:basedOn w:val="a"/>
    <w:uiPriority w:val="99"/>
    <w:rsid w:val="00CA14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CA14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A1489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No Spacing"/>
    <w:uiPriority w:val="1"/>
    <w:qFormat/>
    <w:rsid w:val="00CA14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irstParagraph">
    <w:name w:val="First Paragraph"/>
    <w:basedOn w:val="af6"/>
    <w:next w:val="af6"/>
    <w:qFormat/>
    <w:rsid w:val="00CA1489"/>
    <w:pPr>
      <w:spacing w:before="180" w:after="180"/>
    </w:pPr>
    <w:rPr>
      <w:rFonts w:ascii="Calibri" w:eastAsia="Calibri" w:hAnsi="Calibri" w:cs="Calibri"/>
      <w:lang w:val="en-US" w:eastAsia="en-US"/>
    </w:rPr>
  </w:style>
  <w:style w:type="paragraph" w:styleId="afc">
    <w:name w:val="List Paragraph"/>
    <w:basedOn w:val="a"/>
    <w:uiPriority w:val="34"/>
    <w:qFormat/>
    <w:rsid w:val="00CA148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CA1489"/>
    <w:rPr>
      <w:rFonts w:ascii="Arial" w:eastAsia="Arial" w:hAnsi="Arial" w:cs="Arial"/>
      <w:b/>
      <w:bCs/>
      <w:lang w:eastAsia="ru-RU"/>
    </w:rPr>
  </w:style>
  <w:style w:type="character" w:styleId="afd">
    <w:name w:val="Strong"/>
    <w:basedOn w:val="a0"/>
    <w:uiPriority w:val="22"/>
    <w:qFormat/>
    <w:rsid w:val="00CA1489"/>
    <w:rPr>
      <w:b/>
      <w:bCs/>
    </w:rPr>
  </w:style>
  <w:style w:type="table" w:styleId="afe">
    <w:name w:val="Table Grid"/>
    <w:basedOn w:val="a1"/>
    <w:uiPriority w:val="59"/>
    <w:rsid w:val="00CA148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sid w:val="00CA1489"/>
    <w:rPr>
      <w:rFonts w:ascii="PT Astra Serif" w:hAnsi="PT Astra Serif"/>
      <w:color w:val="000000" w:themeColor="text1"/>
      <w:sz w:val="26"/>
      <w:szCs w:val="26"/>
    </w:rPr>
  </w:style>
  <w:style w:type="paragraph" w:customStyle="1" w:styleId="210">
    <w:name w:val="Основной текст 21"/>
    <w:basedOn w:val="a"/>
    <w:rsid w:val="00CA1489"/>
    <w:pPr>
      <w:jc w:val="both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A1489"/>
    <w:rPr>
      <w:rFonts w:ascii="Cambria" w:eastAsia="Cambria" w:hAnsi="Cambria" w:cs="Cambria"/>
      <w:color w:val="365F91" w:themeColor="accent1" w:themeShade="BF"/>
      <w:sz w:val="32"/>
      <w:szCs w:val="32"/>
      <w:lang w:eastAsia="ru-RU"/>
    </w:rPr>
  </w:style>
  <w:style w:type="paragraph" w:customStyle="1" w:styleId="12">
    <w:name w:val="Без интервала1"/>
    <w:rsid w:val="00CA1489"/>
    <w:pPr>
      <w:spacing w:after="0" w:line="240" w:lineRule="auto"/>
    </w:pPr>
    <w:rPr>
      <w:rFonts w:eastAsia="Times New Roman"/>
      <w:color w:val="00000A"/>
      <w:lang w:eastAsia="zh-CN"/>
    </w:rPr>
  </w:style>
  <w:style w:type="paragraph" w:styleId="aff">
    <w:name w:val="footer"/>
    <w:basedOn w:val="a"/>
    <w:link w:val="aff0"/>
    <w:uiPriority w:val="99"/>
    <w:unhideWhenUsed/>
    <w:rsid w:val="00CA148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CA14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Нижний колонтитул1"/>
    <w:link w:val="FooterChar"/>
    <w:uiPriority w:val="99"/>
    <w:unhideWhenUsed/>
    <w:rsid w:val="00CA14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  <w:spacing w:after="160" w:line="259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FooterChar">
    <w:name w:val="Footer Char"/>
    <w:basedOn w:val="a0"/>
    <w:link w:val="13"/>
    <w:uiPriority w:val="99"/>
    <w:rsid w:val="00CA1489"/>
    <w:rPr>
      <w:rFonts w:ascii="Times New Roman" w:eastAsia="Times New Roman" w:hAnsi="Times New Roman" w:cs="Times New Roman"/>
      <w:sz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header"/>
    <w:basedOn w:val="a"/>
    <w:link w:val="af3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</w:style>
  <w:style w:type="paragraph" w:customStyle="1" w:styleId="af5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Body Text"/>
    <w:basedOn w:val="a"/>
    <w:link w:val="af7"/>
    <w:rPr>
      <w:sz w:val="24"/>
      <w:szCs w:val="24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irstParagraph">
    <w:name w:val="First Paragraph"/>
    <w:basedOn w:val="af6"/>
    <w:next w:val="af6"/>
    <w:qFormat/>
    <w:pPr>
      <w:spacing w:before="180" w:after="180"/>
    </w:pPr>
    <w:rPr>
      <w:rFonts w:ascii="Calibri" w:eastAsia="Calibri" w:hAnsi="Calibri" w:cs="Calibri"/>
      <w:lang w:val="en-US" w:eastAsia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table" w:styleId="afe">
    <w:name w:val="Table Grid"/>
    <w:basedOn w:val="a1"/>
    <w:uiPriority w:val="5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Pr>
      <w:rFonts w:ascii="PT Astra Serif" w:hAnsi="PT Astra Serif"/>
      <w:color w:val="000000" w:themeColor="text1"/>
      <w:sz w:val="26"/>
      <w:szCs w:val="26"/>
    </w:rPr>
  </w:style>
  <w:style w:type="paragraph" w:customStyle="1" w:styleId="210">
    <w:name w:val="Основной текст 21"/>
    <w:basedOn w:val="a"/>
    <w:pPr>
      <w:jc w:val="both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Cambria" w:hAnsi="Cambria" w:cs="Cambria"/>
      <w:color w:val="365F91" w:themeColor="accent1" w:themeShade="BF"/>
      <w:sz w:val="32"/>
      <w:szCs w:val="32"/>
      <w:lang w:eastAsia="ru-RU"/>
    </w:rPr>
  </w:style>
  <w:style w:type="paragraph" w:customStyle="1" w:styleId="12">
    <w:name w:val="Без интервала1"/>
    <w:pPr>
      <w:spacing w:after="0" w:line="240" w:lineRule="auto"/>
    </w:pPr>
    <w:rPr>
      <w:rFonts w:eastAsia="Times New Roman"/>
      <w:color w:val="00000A"/>
      <w:lang w:eastAsia="zh-CN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Нижний колонтитул1"/>
    <w:link w:val="FooterChar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  <w:spacing w:after="160" w:line="259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FooterChar">
    <w:name w:val="Footer Char"/>
    <w:basedOn w:val="a0"/>
    <w:link w:val="13"/>
    <w:uiPriority w:val="99"/>
    <w:rPr>
      <w:rFonts w:ascii="Times New Roman" w:eastAsia="Times New Roman" w:hAnsi="Times New Roman" w:cs="Times New Roman"/>
      <w:sz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punsh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Галушкина</dc:creator>
  <cp:lastModifiedBy>user</cp:lastModifiedBy>
  <cp:revision>20</cp:revision>
  <cp:lastPrinted>2022-02-14T14:05:00Z</cp:lastPrinted>
  <dcterms:created xsi:type="dcterms:W3CDTF">2022-11-21T07:35:00Z</dcterms:created>
  <dcterms:modified xsi:type="dcterms:W3CDTF">2022-12-20T05:30:00Z</dcterms:modified>
</cp:coreProperties>
</file>