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15" w:rsidRPr="003A2E33" w:rsidRDefault="004F0315" w:rsidP="003A2E33">
      <w:pPr>
        <w:pStyle w:val="a5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3A2E33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4F0315" w:rsidRPr="003A2E33" w:rsidRDefault="004F0315" w:rsidP="003A2E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A2E33">
        <w:rPr>
          <w:rFonts w:ascii="Times New Roman" w:hAnsi="Times New Roman" w:cs="Times New Roman"/>
          <w:b/>
          <w:sz w:val="28"/>
          <w:szCs w:val="28"/>
        </w:rPr>
        <w:t xml:space="preserve">к описанию МБОУ  </w:t>
      </w:r>
      <w:proofErr w:type="spellStart"/>
      <w:r w:rsidRPr="003A2E33">
        <w:rPr>
          <w:rFonts w:ascii="Times New Roman" w:hAnsi="Times New Roman" w:cs="Times New Roman"/>
          <w:b/>
          <w:sz w:val="28"/>
          <w:szCs w:val="28"/>
        </w:rPr>
        <w:t>Канадейская</w:t>
      </w:r>
      <w:proofErr w:type="spellEnd"/>
      <w:r w:rsidRPr="003A2E33">
        <w:rPr>
          <w:rFonts w:ascii="Times New Roman" w:hAnsi="Times New Roman" w:cs="Times New Roman"/>
          <w:b/>
          <w:sz w:val="28"/>
          <w:szCs w:val="28"/>
        </w:rPr>
        <w:t xml:space="preserve"> СШ  </w:t>
      </w:r>
      <w:r w:rsidRPr="003A2E33">
        <w:rPr>
          <w:rFonts w:ascii="Times New Roman" w:hAnsi="Times New Roman" w:cs="Times New Roman"/>
          <w:b/>
          <w:sz w:val="28"/>
          <w:szCs w:val="28"/>
        </w:rPr>
        <w:t xml:space="preserve"> - участницы проекта «500+»  </w:t>
      </w:r>
    </w:p>
    <w:p w:rsidR="004F0315" w:rsidRPr="003A2E33" w:rsidRDefault="004F0315" w:rsidP="003A2E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A2E33">
        <w:rPr>
          <w:rFonts w:ascii="Times New Roman" w:hAnsi="Times New Roman" w:cs="Times New Roman"/>
          <w:b/>
          <w:sz w:val="28"/>
          <w:szCs w:val="28"/>
        </w:rPr>
        <w:t>успешной управленческой практики по ликвидации риска –</w:t>
      </w:r>
    </w:p>
    <w:p w:rsidR="00B84B22" w:rsidRDefault="004F0315" w:rsidP="003A2E33">
      <w:pPr>
        <w:pStyle w:val="a5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3A2E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2E33">
        <w:rPr>
          <w:rFonts w:ascii="Times New Roman" w:hAnsi="Times New Roman" w:cs="Times New Roman"/>
          <w:b/>
          <w:sz w:val="28"/>
          <w:szCs w:val="28"/>
        </w:rPr>
        <w:t>кейсовой</w:t>
      </w:r>
      <w:proofErr w:type="spellEnd"/>
      <w:r w:rsidRPr="003A2E33">
        <w:rPr>
          <w:rFonts w:ascii="Times New Roman" w:hAnsi="Times New Roman" w:cs="Times New Roman"/>
          <w:b/>
          <w:sz w:val="28"/>
          <w:szCs w:val="28"/>
        </w:rPr>
        <w:t xml:space="preserve"> ситуации</w:t>
      </w:r>
    </w:p>
    <w:p w:rsidR="003A2E33" w:rsidRPr="003A2E33" w:rsidRDefault="003A2E33" w:rsidP="003A2E33">
      <w:pPr>
        <w:pStyle w:val="a5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4F0315" w:rsidRPr="00776858" w:rsidRDefault="004F0315" w:rsidP="00776858">
      <w:pPr>
        <w:rPr>
          <w:rFonts w:ascii="Times New Roman" w:hAnsi="Times New Roman" w:cs="Times New Roman"/>
          <w:sz w:val="28"/>
          <w:szCs w:val="28"/>
        </w:rPr>
      </w:pPr>
      <w:r w:rsidRPr="00776858">
        <w:rPr>
          <w:rFonts w:ascii="Times New Roman" w:hAnsi="Times New Roman" w:cs="Times New Roman"/>
          <w:sz w:val="28"/>
          <w:szCs w:val="28"/>
        </w:rPr>
        <w:t xml:space="preserve">В 2020 году МБОУ </w:t>
      </w:r>
      <w:proofErr w:type="spellStart"/>
      <w:r w:rsidRPr="00776858">
        <w:rPr>
          <w:rFonts w:ascii="Times New Roman" w:hAnsi="Times New Roman" w:cs="Times New Roman"/>
          <w:sz w:val="28"/>
          <w:szCs w:val="28"/>
        </w:rPr>
        <w:t>Канадейская</w:t>
      </w:r>
      <w:proofErr w:type="spellEnd"/>
      <w:r w:rsidRPr="00776858">
        <w:rPr>
          <w:rFonts w:ascii="Times New Roman" w:hAnsi="Times New Roman" w:cs="Times New Roman"/>
          <w:sz w:val="28"/>
          <w:szCs w:val="28"/>
        </w:rPr>
        <w:t xml:space="preserve"> СШ на основании мониторинговых мероприятий регионального и федерального уровней была включена в число участников проекта «500 + ».</w:t>
      </w:r>
    </w:p>
    <w:p w:rsidR="004F0315" w:rsidRPr="00776858" w:rsidRDefault="004F0315" w:rsidP="00776858">
      <w:pPr>
        <w:rPr>
          <w:rFonts w:ascii="Times New Roman" w:hAnsi="Times New Roman" w:cs="Times New Roman"/>
          <w:sz w:val="28"/>
          <w:szCs w:val="28"/>
        </w:rPr>
      </w:pPr>
      <w:r w:rsidRPr="00776858">
        <w:rPr>
          <w:rFonts w:ascii="Times New Roman" w:hAnsi="Times New Roman" w:cs="Times New Roman"/>
          <w:sz w:val="28"/>
          <w:szCs w:val="28"/>
        </w:rPr>
        <w:t xml:space="preserve">У </w:t>
      </w:r>
      <w:r w:rsidR="005F281C" w:rsidRPr="00776858">
        <w:rPr>
          <w:rFonts w:ascii="Times New Roman" w:hAnsi="Times New Roman" w:cs="Times New Roman"/>
          <w:sz w:val="28"/>
          <w:szCs w:val="28"/>
        </w:rPr>
        <w:t>школы бы</w:t>
      </w:r>
      <w:r w:rsidRPr="00776858">
        <w:rPr>
          <w:rFonts w:ascii="Times New Roman" w:hAnsi="Times New Roman" w:cs="Times New Roman"/>
          <w:sz w:val="28"/>
          <w:szCs w:val="28"/>
        </w:rPr>
        <w:t>ли выявлены проблемные зоны</w:t>
      </w:r>
      <w:r w:rsidR="0095671F" w:rsidRPr="00776858">
        <w:rPr>
          <w:rFonts w:ascii="Times New Roman" w:hAnsi="Times New Roman" w:cs="Times New Roman"/>
          <w:sz w:val="28"/>
          <w:szCs w:val="28"/>
        </w:rPr>
        <w:t xml:space="preserve"> </w:t>
      </w:r>
      <w:r w:rsidR="005F281C" w:rsidRPr="00776858">
        <w:rPr>
          <w:rFonts w:ascii="Times New Roman" w:hAnsi="Times New Roman" w:cs="Times New Roman"/>
          <w:sz w:val="28"/>
          <w:szCs w:val="28"/>
        </w:rPr>
        <w:t>- риски</w:t>
      </w:r>
      <w:proofErr w:type="gramStart"/>
      <w:r w:rsidR="005F281C" w:rsidRPr="00776858">
        <w:rPr>
          <w:rFonts w:ascii="Times New Roman" w:hAnsi="Times New Roman" w:cs="Times New Roman"/>
          <w:sz w:val="28"/>
          <w:szCs w:val="28"/>
        </w:rPr>
        <w:t xml:space="preserve"> </w:t>
      </w:r>
      <w:r w:rsidRPr="0077685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6216A" w:rsidRPr="00776858" w:rsidRDefault="00B6216A" w:rsidP="00776858">
      <w:pPr>
        <w:rPr>
          <w:rFonts w:ascii="Times New Roman" w:hAnsi="Times New Roman" w:cs="Times New Roman"/>
          <w:sz w:val="28"/>
          <w:szCs w:val="28"/>
        </w:rPr>
      </w:pPr>
      <w:r w:rsidRPr="00776858">
        <w:rPr>
          <w:rFonts w:ascii="Times New Roman" w:hAnsi="Times New Roman" w:cs="Times New Roman"/>
          <w:sz w:val="28"/>
          <w:szCs w:val="28"/>
        </w:rPr>
        <w:t>Низкая учебная мотивация обучающихся</w:t>
      </w:r>
      <w:proofErr w:type="gramStart"/>
      <w:r w:rsidRPr="0077685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C66A1" w:rsidRPr="00776858" w:rsidRDefault="00CC66A1" w:rsidP="00776858">
      <w:pPr>
        <w:rPr>
          <w:rFonts w:ascii="Times New Roman" w:hAnsi="Times New Roman" w:cs="Times New Roman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Низкий  уровень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вовлеченности родителей в учебн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воспитательный процесс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216A" w:rsidRPr="00776858" w:rsidRDefault="00CC66A1" w:rsidP="00776858">
      <w:pPr>
        <w:rPr>
          <w:rFonts w:ascii="Times New Roman" w:hAnsi="Times New Roman" w:cs="Times New Roman"/>
          <w:sz w:val="28"/>
          <w:szCs w:val="28"/>
        </w:rPr>
      </w:pPr>
      <w:r w:rsidRPr="00776858">
        <w:rPr>
          <w:rFonts w:ascii="Times New Roman" w:hAnsi="Times New Roman" w:cs="Times New Roman"/>
          <w:sz w:val="28"/>
          <w:szCs w:val="28"/>
        </w:rPr>
        <w:t xml:space="preserve"> </w:t>
      </w:r>
      <w:r w:rsidR="00B6216A" w:rsidRPr="00776858">
        <w:rPr>
          <w:rFonts w:ascii="Times New Roman" w:hAnsi="Times New Roman" w:cs="Times New Roman"/>
          <w:sz w:val="28"/>
          <w:szCs w:val="28"/>
        </w:rPr>
        <w:t xml:space="preserve">Эти факторы стали основными  препятствиями  на пути  общешкольного повышения качества </w:t>
      </w:r>
      <w:proofErr w:type="spellStart"/>
      <w:r w:rsidR="00B6216A" w:rsidRPr="00776858">
        <w:rPr>
          <w:rFonts w:ascii="Times New Roman" w:hAnsi="Times New Roman" w:cs="Times New Roman"/>
          <w:sz w:val="28"/>
          <w:szCs w:val="28"/>
        </w:rPr>
        <w:t>обуч</w:t>
      </w:r>
      <w:r w:rsidR="00196D30" w:rsidRPr="00776858">
        <w:rPr>
          <w:rFonts w:ascii="Times New Roman" w:hAnsi="Times New Roman" w:cs="Times New Roman"/>
          <w:sz w:val="28"/>
          <w:szCs w:val="28"/>
        </w:rPr>
        <w:t>енности</w:t>
      </w:r>
      <w:proofErr w:type="spellEnd"/>
      <w:proofErr w:type="gramStart"/>
      <w:r w:rsidR="00196D30" w:rsidRPr="00776858">
        <w:rPr>
          <w:rFonts w:ascii="Times New Roman" w:hAnsi="Times New Roman" w:cs="Times New Roman"/>
          <w:sz w:val="28"/>
          <w:szCs w:val="28"/>
        </w:rPr>
        <w:t xml:space="preserve"> </w:t>
      </w:r>
      <w:r w:rsidR="00B6216A" w:rsidRPr="007768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Исходя из понятия качества образования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 интегральной характеристики  системы образования, отражающей степень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ожиданиям,  МБОУ </w:t>
      </w:r>
      <w:proofErr w:type="spell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Канадейская</w:t>
      </w:r>
      <w:proofErr w:type="spell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определила  систему мер, направленную на достижение своей основной цели - повышение качества образования.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В сложившихся условиях, когда родительская общественность в селе имеет невысокий уровень образования, когда у большинства  родителей отсутствует авторитет образования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родительский контроль нацелен в большей мере на поддержку материально - бытовых условий , школе становится все сложнее добиваться хороших результатов в обучении.</w:t>
      </w:r>
    </w:p>
    <w:p w:rsidR="00455948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 укомплектована педагогическими кадрами, имеет хорошую материальную базу, педагогический коллектив обладает всеми необходимыми знаниями в </w:t>
      </w:r>
      <w:r w:rsidR="00455948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обучения и воспитания.</w:t>
      </w:r>
    </w:p>
    <w:p w:rsidR="00455948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7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период </w:t>
      </w:r>
      <w:proofErr w:type="spellStart"/>
      <w:r w:rsidRPr="0077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776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Школе работают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всего педагогических работников-16,  из них учителей-15.</w:t>
      </w:r>
      <w:proofErr w:type="gramEnd"/>
    </w:p>
    <w:p w:rsidR="00455948" w:rsidRPr="00776858" w:rsidRDefault="00455948" w:rsidP="0077685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имеют 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высшее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образование-12, средне-специальное-4, </w:t>
      </w:r>
    </w:p>
    <w:p w:rsidR="00455948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Имеют высшую квалификационную категорию-5, первую-6.</w:t>
      </w:r>
    </w:p>
    <w:p w:rsidR="00455948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Молодых специалистов – 1</w:t>
      </w:r>
    </w:p>
    <w:p w:rsidR="00455948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педагога школы  награждены «Почетной грамотой Министерства образования и науки РФ».</w:t>
      </w:r>
    </w:p>
    <w:p w:rsidR="00455948" w:rsidRPr="00776858" w:rsidRDefault="00455948" w:rsidP="0077685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6 учителей награждены Грамотой Министерства образования и науки Ульяновской области, </w:t>
      </w:r>
    </w:p>
    <w:p w:rsidR="00455948" w:rsidRPr="00776858" w:rsidRDefault="00455948" w:rsidP="0077685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 педагогических работников имеют грамоты и благодарственные письма Отдела образования Администрации МО «Николаевский район».</w:t>
      </w:r>
    </w:p>
    <w:p w:rsidR="00455948" w:rsidRPr="00776858" w:rsidRDefault="00455948" w:rsidP="00776858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07"/>
        <w:gridCol w:w="1444"/>
        <w:gridCol w:w="1309"/>
      </w:tblGrid>
      <w:tr w:rsidR="00455948" w:rsidRPr="00776858" w:rsidTr="00614F9E">
        <w:tc>
          <w:tcPr>
            <w:tcW w:w="7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Образовательные результаты</w:t>
            </w:r>
          </w:p>
        </w:tc>
      </w:tr>
      <w:tr w:rsidR="00455948" w:rsidRPr="00776858" w:rsidTr="00614F9E"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</w:t>
            </w:r>
          </w:p>
        </w:tc>
      </w:tr>
      <w:tr w:rsidR="00455948" w:rsidRPr="00776858" w:rsidTr="00614F9E"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</w:tr>
      <w:tr w:rsidR="00455948" w:rsidRPr="00776858" w:rsidTr="00614F9E"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455948" w:rsidRPr="00776858" w:rsidTr="00614F9E"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455948" w:rsidRPr="00776858" w:rsidTr="00614F9E"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 (процент)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51/ 35,6%</w:t>
            </w:r>
          </w:p>
        </w:tc>
      </w:tr>
    </w:tbl>
    <w:p w:rsidR="00455948" w:rsidRPr="00776858" w:rsidRDefault="00455948" w:rsidP="007768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7768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Материально- техническое оснащение.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009"/>
        <w:gridCol w:w="2344"/>
        <w:gridCol w:w="2345"/>
      </w:tblGrid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Используется в учебных целях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 xml:space="preserve">Доступно </w:t>
            </w:r>
            <w:proofErr w:type="gramStart"/>
            <w:r w:rsidRPr="00776858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76858">
              <w:rPr>
                <w:color w:val="000000"/>
                <w:sz w:val="28"/>
                <w:szCs w:val="28"/>
              </w:rPr>
              <w:t xml:space="preserve"> обучающихся в свободное от основных занятий время</w:t>
            </w: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 xml:space="preserve">Ноутбуки, персональные компьютеры 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31</w:t>
            </w: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 xml:space="preserve">Планшетные компьютеры 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10</w:t>
            </w: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Мультимедийные проекторы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</w:t>
            </w: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Интерактивные доски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3</w:t>
            </w: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Принтеры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6</w:t>
            </w: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 xml:space="preserve">Сканеры 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</w:p>
        </w:tc>
      </w:tr>
      <w:tr w:rsidR="00455948" w:rsidRPr="00776858" w:rsidTr="00614F9E">
        <w:tc>
          <w:tcPr>
            <w:tcW w:w="3652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МФУ</w:t>
            </w:r>
          </w:p>
        </w:tc>
        <w:tc>
          <w:tcPr>
            <w:tcW w:w="1009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44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45" w:type="dxa"/>
          </w:tcPr>
          <w:p w:rsidR="00455948" w:rsidRPr="00776858" w:rsidRDefault="00455948" w:rsidP="00776858">
            <w:pPr>
              <w:rPr>
                <w:color w:val="000000"/>
                <w:sz w:val="28"/>
                <w:szCs w:val="28"/>
              </w:rPr>
            </w:pPr>
            <w:r w:rsidRPr="00776858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3A2E33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5948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Состав  библиотечного фонда и его использование</w:t>
      </w:r>
    </w:p>
    <w:p w:rsidR="00455948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"/>
        <w:gridCol w:w="3786"/>
        <w:gridCol w:w="2512"/>
        <w:gridCol w:w="2585"/>
      </w:tblGrid>
      <w:tr w:rsidR="00455948" w:rsidRPr="00776858" w:rsidTr="00614F9E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литературы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единиц в фонде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Сколько экземпляров выдавалось за год</w:t>
            </w:r>
          </w:p>
        </w:tc>
      </w:tr>
      <w:tr w:rsidR="00455948" w:rsidRPr="00776858" w:rsidTr="00614F9E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библиотечного фонда: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16004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6776</w:t>
            </w:r>
          </w:p>
        </w:tc>
      </w:tr>
      <w:tr w:rsidR="00455948" w:rsidRPr="00776858" w:rsidTr="00614F9E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учебники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2452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2396</w:t>
            </w:r>
          </w:p>
        </w:tc>
      </w:tr>
      <w:tr w:rsidR="00455948" w:rsidRPr="00776858" w:rsidTr="00614F9E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учебные пособия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</w:tr>
      <w:tr w:rsidR="00455948" w:rsidRPr="00776858" w:rsidTr="00614F9E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12305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3832</w:t>
            </w:r>
          </w:p>
        </w:tc>
      </w:tr>
      <w:tr w:rsidR="00455948" w:rsidRPr="00776858" w:rsidTr="00614F9E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аудиовизуальные документы 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948" w:rsidRPr="00776858" w:rsidRDefault="00455948" w:rsidP="007768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</w:tr>
    </w:tbl>
    <w:p w:rsidR="0095671F" w:rsidRPr="00776858" w:rsidRDefault="0095671F" w:rsidP="00776858">
      <w:pPr>
        <w:rPr>
          <w:rFonts w:ascii="Times New Roman" w:hAnsi="Times New Roman" w:cs="Times New Roman"/>
          <w:sz w:val="28"/>
          <w:szCs w:val="28"/>
        </w:rPr>
      </w:pPr>
    </w:p>
    <w:p w:rsidR="00196D30" w:rsidRPr="00776858" w:rsidRDefault="00455948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Несмотря на это в МБ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 </w:t>
      </w:r>
      <w:proofErr w:type="spell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Канадейская</w:t>
      </w:r>
      <w:proofErr w:type="spell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прослеживалась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тенденция низкого уровня вовлеченности родителей в</w:t>
      </w:r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</w:t>
      </w:r>
      <w:proofErr w:type="gramStart"/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воспитательный процесс.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Поэтому школа поставила перед собой задачи : привлечь как можно больше родителей к активному участию в обучении детей;                                используя различные формы  работы с обучающимися  и мониторинговые исследования, показать родителям и обучающимся их возможности, а</w:t>
      </w:r>
      <w:proofErr w:type="gramStart"/>
      <w:r w:rsidR="0095671F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следовательно,  и результат труда педагогов. 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этой целью в школе </w:t>
      </w:r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запланированы</w:t>
      </w:r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проведены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совместные мероприятия образовательного и досугового вида, п</w:t>
      </w:r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овысилось  качество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родительских собраний. </w:t>
      </w:r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Расширился комплекс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поощре</w:t>
      </w:r>
      <w:r w:rsidR="00196D30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родителей успешных детей, а также  возможности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социально-педагогической помощи родителям обучающихся с низкой учебной мотивацией. </w:t>
      </w:r>
    </w:p>
    <w:p w:rsidR="005F281C" w:rsidRPr="00776858" w:rsidRDefault="00196D30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Не смотря на  условия</w:t>
      </w:r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сложившейся ситуации с распространением </w:t>
      </w:r>
      <w:proofErr w:type="spellStart"/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ограничение </w:t>
      </w:r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очных контактов</w:t>
      </w:r>
      <w:proofErr w:type="gramStart"/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многие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были успешно проведены .  Педагогический коллектив школы </w:t>
      </w:r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основываясь на опыт и методическую грамотность,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реализовал  все запланированные планы и идеи.  При этом</w:t>
      </w:r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важны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были </w:t>
      </w:r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мониторинговые исследования как по школе в целом, так и по классу и отдельному обучающемуся</w:t>
      </w:r>
      <w:proofErr w:type="gramStart"/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5F281C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При разработке модели мониторинга качества образования за основу</w:t>
      </w:r>
      <w:r w:rsidR="00CC66A1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взяты оценочные базовые показатели, используемые в системе оценки качества образования: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уровень </w:t>
      </w:r>
      <w:proofErr w:type="spell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обученности</w:t>
      </w:r>
      <w:proofErr w:type="spell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образовательным программам;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воспитанности 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медалистов, призеров и победителей олимпиад;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выпускников в высшие и средние специальные учебные заведения, в том числе и на бюджетные отделения;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состояние здоровья и психического развития 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правонарушений обучающихся;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уровень жизни.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с показателями личной результативности 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обученность</w:t>
      </w:r>
      <w:proofErr w:type="spell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, воспитанность, развитость, сохранение физического и пси</w:t>
      </w:r>
      <w:r w:rsidR="00CC66A1"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хического здоровья) использовались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системные показатели организации образовательного процесса, функционирования и развития школы: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развитие образовательного процесса: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образовательным процессом;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уровень выполнения государственных программ;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уровень инновационных процессов в школе;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 образование педагогов (результаты аттестации и повышение квалификации педагогов);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участие учителей в профессиональных конкурсах;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уровень информатизации обучения и управления;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владения учителями информационными технологиями;</w:t>
      </w:r>
    </w:p>
    <w:p w:rsidR="005F281C" w:rsidRPr="00776858" w:rsidRDefault="005F281C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CC66A1" w:rsidRPr="00776858" w:rsidRDefault="00CC66A1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школы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уверен, что данные мероприятия помогут повысить качество образования, вовлечь родителей в активную работу по поддержке собственных детей в освоении учебного материала и успешной социализации в будущем. Большая рабо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>та предстояла  руководителю школы</w:t>
      </w:r>
      <w:proofErr w:type="gramStart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всему педагогическому коллективу , классным руководителям, руководителям ШМО , заместителю директора по УВР и заместителю директора по ВР.</w:t>
      </w:r>
    </w:p>
    <w:p w:rsidR="00776858" w:rsidRDefault="0095671F" w:rsidP="00776858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776858">
        <w:rPr>
          <w:rFonts w:ascii="Times New Roman" w:hAnsi="Times New Roman" w:cs="Times New Roman"/>
          <w:spacing w:val="-1"/>
          <w:sz w:val="28"/>
          <w:szCs w:val="28"/>
        </w:rPr>
        <w:t>Для реализации программы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по повышению мотивации обучающихся и вовлечению родителей в учебн</w:t>
      </w:r>
      <w:proofErr w:type="gramStart"/>
      <w:r w:rsidRPr="00776858">
        <w:rPr>
          <w:rFonts w:ascii="Times New Roman" w:hAnsi="Times New Roman" w:cs="Times New Roman"/>
          <w:spacing w:val="-1"/>
          <w:sz w:val="28"/>
          <w:szCs w:val="28"/>
        </w:rPr>
        <w:t>о-</w:t>
      </w:r>
      <w:proofErr w:type="gramEnd"/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воспитательный процесс  на 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запланированный период был 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составлен актуализиров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анный план  работы школы 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, план воспитательной работы  с указани</w:t>
      </w:r>
      <w:r w:rsidR="008C12F1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ем перечня мероприятий 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>, участников реализации, достижения конкретных результатов и дальнейшего их пр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8C12F1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менения 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. </w:t>
      </w:r>
    </w:p>
    <w:p w:rsidR="0095671F" w:rsidRPr="00776858" w:rsidRDefault="0095671F" w:rsidP="00776858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12F1" w:rsidRPr="00776858">
        <w:rPr>
          <w:rFonts w:ascii="Times New Roman" w:hAnsi="Times New Roman" w:cs="Times New Roman"/>
          <w:spacing w:val="-1"/>
          <w:sz w:val="28"/>
          <w:szCs w:val="28"/>
        </w:rPr>
        <w:t>Мероприятия плана были выполнены в полном объеме</w:t>
      </w:r>
      <w:proofErr w:type="gramStart"/>
      <w:r w:rsidR="008C12F1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,</w:t>
      </w:r>
      <w:proofErr w:type="gramEnd"/>
      <w:r w:rsidR="008C12F1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что способствовало получению следующих результатов на конец 2020 года :</w:t>
      </w:r>
    </w:p>
    <w:p w:rsidR="00B34D0E" w:rsidRPr="00776858" w:rsidRDefault="0011633D" w:rsidP="00776858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- повысился коэффициент </w:t>
      </w:r>
      <w:r w:rsidR="00B34D0E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образования обучающихся </w:t>
      </w:r>
      <w:r w:rsidR="003130A4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3130A4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( </w:t>
      </w:r>
      <w:proofErr w:type="gramEnd"/>
      <w:r w:rsidR="003130A4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35,6 %  - </w:t>
      </w:r>
      <w:r w:rsidRPr="00776858">
        <w:rPr>
          <w:rFonts w:ascii="Times New Roman" w:hAnsi="Times New Roman" w:cs="Times New Roman"/>
          <w:spacing w:val="-1"/>
          <w:sz w:val="28"/>
          <w:szCs w:val="28"/>
        </w:rPr>
        <w:t>39, 5%)</w:t>
      </w:r>
    </w:p>
    <w:p w:rsidR="003130A4" w:rsidRPr="00776858" w:rsidRDefault="003130A4" w:rsidP="0077685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Вынесено 96  благодарностей </w:t>
      </w: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родителям успешных  в учебе детей </w:t>
      </w: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</w:t>
      </w:r>
      <w:proofErr w:type="gramStart"/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и призеров муниципальных, региональных и всероссийских конкурсов и олимпиад</w:t>
      </w: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школы </w:t>
      </w:r>
      <w:r w:rsidRPr="007768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итогам  триместра, года .</w:t>
      </w:r>
    </w:p>
    <w:p w:rsidR="008C12F1" w:rsidRPr="00776858" w:rsidRDefault="008C12F1" w:rsidP="00776858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- повысилась результативность участия обучающихся  </w:t>
      </w:r>
      <w:r w:rsidR="00B34D0E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в олимпиадах различных уровней </w:t>
      </w:r>
      <w:proofErr w:type="gramStart"/>
      <w:r w:rsidR="0011633D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( </w:t>
      </w:r>
      <w:proofErr w:type="gramEnd"/>
      <w:r w:rsidR="0011633D" w:rsidRPr="00776858">
        <w:rPr>
          <w:rFonts w:ascii="Times New Roman" w:hAnsi="Times New Roman" w:cs="Times New Roman"/>
          <w:spacing w:val="-1"/>
          <w:sz w:val="28"/>
          <w:szCs w:val="28"/>
        </w:rPr>
        <w:t>муниципальный – 1 победитель, 5 призеров, региональный – 1 участник )</w:t>
      </w:r>
    </w:p>
    <w:p w:rsidR="008C12F1" w:rsidRPr="00776858" w:rsidRDefault="008C12F1" w:rsidP="00776858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- увеличилось количество призеров и победителей среди </w:t>
      </w:r>
      <w:r w:rsidR="00B34D0E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обучающихся и родителей </w:t>
      </w:r>
      <w:r w:rsidR="00776858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в конкурсах различных уровней  </w:t>
      </w:r>
      <w:proofErr w:type="gramStart"/>
      <w:r w:rsidR="00776858"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( </w:t>
      </w:r>
      <w:proofErr w:type="gramEnd"/>
      <w:r w:rsidR="00776858" w:rsidRPr="00776858">
        <w:rPr>
          <w:rFonts w:ascii="Times New Roman" w:hAnsi="Times New Roman" w:cs="Times New Roman"/>
          <w:spacing w:val="-1"/>
          <w:sz w:val="28"/>
          <w:szCs w:val="28"/>
        </w:rPr>
        <w:t>45 обучающихся и родителей )</w:t>
      </w:r>
    </w:p>
    <w:p w:rsidR="00B34D0E" w:rsidRPr="00776858" w:rsidRDefault="00B34D0E" w:rsidP="00776858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- педагоги школы стали победителями и призерами профессиональных конкурсов на муниципальном уровне «Педагогический дебют», «Учитель года », «Самый классный </w:t>
      </w:r>
      <w:proofErr w:type="spellStart"/>
      <w:proofErr w:type="gramStart"/>
      <w:r w:rsidRPr="00776858">
        <w:rPr>
          <w:rFonts w:ascii="Times New Roman" w:hAnsi="Times New Roman" w:cs="Times New Roman"/>
          <w:spacing w:val="-1"/>
          <w:sz w:val="28"/>
          <w:szCs w:val="28"/>
        </w:rPr>
        <w:t>классный</w:t>
      </w:r>
      <w:proofErr w:type="spellEnd"/>
      <w:proofErr w:type="gramEnd"/>
      <w:r w:rsidRPr="00776858">
        <w:rPr>
          <w:rFonts w:ascii="Times New Roman" w:hAnsi="Times New Roman" w:cs="Times New Roman"/>
          <w:spacing w:val="-1"/>
          <w:sz w:val="28"/>
          <w:szCs w:val="28"/>
        </w:rPr>
        <w:t xml:space="preserve"> », «Самый классный класс».</w:t>
      </w:r>
    </w:p>
    <w:p w:rsidR="00776858" w:rsidRPr="00776858" w:rsidRDefault="00776858" w:rsidP="007768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анкетирования 2020 года выявлено, что количество родителей, которые удовлетворены общим качеством образования в Школе более 90 % , количество обучающихся, удовлетворенных образовательным процессом более 80 %. </w:t>
      </w:r>
    </w:p>
    <w:p w:rsidR="00776858" w:rsidRPr="00776858" w:rsidRDefault="00776858" w:rsidP="007768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организацией дистанционного обучения в 2020 году, чтобы снизить напряженность среди родителей и обеспечить доступ учеников к дистанционному обучению, администрация Школы выяснила технические возможности семей. Обеспеченность семей оргтехникой и мобильными средствами составила 100 %. Поэтому все обучающиеся школы успешно завершили учебные периоды</w:t>
      </w:r>
      <w:proofErr w:type="gramStart"/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77198" w:rsidRDefault="00776858" w:rsidP="007768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100% педагогов прошли </w:t>
      </w:r>
      <w:proofErr w:type="gramStart"/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 теме</w:t>
      </w:r>
      <w:proofErr w:type="gramEnd"/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«Цифровая грамотность педагога» по организации дистанционного обучения в объеме  72 часов. Шесть  педагогов приняли участие в  работе регионального проекта дистанционного обучения учащихся  по математике  на платформе «</w:t>
      </w:r>
      <w:proofErr w:type="spellStart"/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768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A2E33" w:rsidRPr="003A2E33" w:rsidRDefault="003A2E33" w:rsidP="007768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Педагогический коллектив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Канадейская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 провел большую работу по реализации комплекса мер, направленных на повышение мотивации обучающихся и вовлечения родителей в учебн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воспитательный процесс  и убедился в том , что только слаженная работа и ответственное отношение к своему делу  позволяют  качественно и своевременно  решить   поставленные перед ним задачи .</w:t>
      </w:r>
    </w:p>
    <w:p w:rsidR="00CC66A1" w:rsidRPr="00776858" w:rsidRDefault="00CC66A1" w:rsidP="007768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81C" w:rsidRPr="00776858" w:rsidRDefault="005F281C" w:rsidP="00776858">
      <w:pPr>
        <w:rPr>
          <w:rFonts w:ascii="Times New Roman" w:hAnsi="Times New Roman" w:cs="Times New Roman"/>
          <w:sz w:val="28"/>
          <w:szCs w:val="28"/>
        </w:rPr>
      </w:pPr>
    </w:p>
    <w:p w:rsidR="004F0315" w:rsidRPr="00E77198" w:rsidRDefault="004F0315">
      <w:pPr>
        <w:rPr>
          <w:rFonts w:ascii="Times New Roman" w:hAnsi="Times New Roman" w:cs="Times New Roman"/>
          <w:sz w:val="28"/>
          <w:szCs w:val="28"/>
        </w:rPr>
      </w:pPr>
    </w:p>
    <w:sectPr w:rsidR="004F0315" w:rsidRPr="00E77198" w:rsidSect="003A2E3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8FA"/>
    <w:multiLevelType w:val="hybridMultilevel"/>
    <w:tmpl w:val="BE4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03A9"/>
    <w:multiLevelType w:val="hybridMultilevel"/>
    <w:tmpl w:val="47E807C8"/>
    <w:lvl w:ilvl="0" w:tplc="03D2D6DA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10"/>
    <w:rsid w:val="0011633D"/>
    <w:rsid w:val="00196D30"/>
    <w:rsid w:val="003130A4"/>
    <w:rsid w:val="003A2E33"/>
    <w:rsid w:val="00455948"/>
    <w:rsid w:val="004F0315"/>
    <w:rsid w:val="005F281C"/>
    <w:rsid w:val="00776858"/>
    <w:rsid w:val="008C12F1"/>
    <w:rsid w:val="0095671F"/>
    <w:rsid w:val="00B34D0E"/>
    <w:rsid w:val="00B6216A"/>
    <w:rsid w:val="00B84B22"/>
    <w:rsid w:val="00BA3810"/>
    <w:rsid w:val="00CC66A1"/>
    <w:rsid w:val="00E7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6A"/>
    <w:pPr>
      <w:ind w:left="720"/>
      <w:contextualSpacing/>
    </w:pPr>
  </w:style>
  <w:style w:type="table" w:styleId="a4">
    <w:name w:val="Table Grid"/>
    <w:basedOn w:val="a1"/>
    <w:uiPriority w:val="59"/>
    <w:rsid w:val="00455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2E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6A"/>
    <w:pPr>
      <w:ind w:left="720"/>
      <w:contextualSpacing/>
    </w:pPr>
  </w:style>
  <w:style w:type="table" w:styleId="a4">
    <w:name w:val="Table Grid"/>
    <w:basedOn w:val="a1"/>
    <w:uiPriority w:val="59"/>
    <w:rsid w:val="00455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2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2021-05-29T20:08:00Z</dcterms:created>
  <dcterms:modified xsi:type="dcterms:W3CDTF">2021-05-29T22:23:00Z</dcterms:modified>
</cp:coreProperties>
</file>