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FBD" w:rsidRPr="008C5491" w:rsidRDefault="00773FBD" w:rsidP="00541DA7">
      <w:pPr>
        <w:spacing w:after="0" w:line="240" w:lineRule="auto"/>
        <w:rPr>
          <w:rFonts w:ascii="Times New Roman" w:hAnsi="Times New Roman"/>
          <w:sz w:val="28"/>
          <w:szCs w:val="28"/>
        </w:rPr>
      </w:pPr>
    </w:p>
    <w:p w:rsidR="00773FBD" w:rsidRPr="008D3EE7" w:rsidRDefault="00773FBD" w:rsidP="0048769A">
      <w:pPr>
        <w:spacing w:after="0" w:line="240" w:lineRule="auto"/>
        <w:ind w:firstLine="709"/>
        <w:jc w:val="center"/>
        <w:rPr>
          <w:rFonts w:ascii="Times New Roman" w:hAnsi="Times New Roman"/>
          <w:b/>
          <w:sz w:val="28"/>
          <w:szCs w:val="28"/>
        </w:rPr>
      </w:pPr>
      <w:r w:rsidRPr="008D3EE7">
        <w:rPr>
          <w:rFonts w:ascii="Times New Roman" w:hAnsi="Times New Roman"/>
          <w:b/>
          <w:sz w:val="28"/>
          <w:szCs w:val="28"/>
        </w:rPr>
        <w:t xml:space="preserve">Перечень </w:t>
      </w:r>
      <w:bookmarkStart w:id="0" w:name="_GoBack"/>
      <w:bookmarkEnd w:id="0"/>
      <w:r w:rsidRPr="008D3EE7">
        <w:rPr>
          <w:rFonts w:ascii="Times New Roman" w:hAnsi="Times New Roman"/>
          <w:b/>
          <w:sz w:val="28"/>
          <w:szCs w:val="28"/>
        </w:rPr>
        <w:t xml:space="preserve">НПА в сфере </w:t>
      </w:r>
      <w:r w:rsidR="00F816F1" w:rsidRPr="008D3EE7">
        <w:rPr>
          <w:rFonts w:ascii="Times New Roman" w:hAnsi="Times New Roman"/>
          <w:b/>
          <w:sz w:val="28"/>
          <w:szCs w:val="28"/>
        </w:rPr>
        <w:t>опеки и попечительства в отношении несовершеннолетних</w:t>
      </w:r>
    </w:p>
    <w:p w:rsidR="00773FBD" w:rsidRPr="008D3EE7" w:rsidRDefault="00773FBD" w:rsidP="0048769A">
      <w:pPr>
        <w:spacing w:after="0" w:line="240" w:lineRule="auto"/>
        <w:ind w:firstLine="709"/>
        <w:jc w:val="center"/>
        <w:rPr>
          <w:rFonts w:ascii="Times New Roman" w:hAnsi="Times New Roman"/>
          <w:b/>
          <w:sz w:val="28"/>
          <w:szCs w:val="28"/>
        </w:rPr>
      </w:pPr>
    </w:p>
    <w:p w:rsidR="00773FBD" w:rsidRPr="008D3EE7" w:rsidRDefault="00773FBD" w:rsidP="008C5491">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Семейный Кодекс Российской Федерации.</w:t>
      </w:r>
    </w:p>
    <w:p w:rsidR="009F49CC" w:rsidRPr="008D3EE7" w:rsidRDefault="009F49CC" w:rsidP="00891D9D">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Гражданский кодекс Российской Федерации.</w:t>
      </w:r>
    </w:p>
    <w:p w:rsidR="00D90254" w:rsidRPr="008D3EE7" w:rsidRDefault="00D90254" w:rsidP="00B31193">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Жилищный кодекс Российской Федерации.</w:t>
      </w:r>
    </w:p>
    <w:p w:rsidR="00773FBD" w:rsidRPr="008D3EE7" w:rsidRDefault="00773FBD" w:rsidP="008C5491">
      <w:pPr>
        <w:pStyle w:val="a3"/>
        <w:numPr>
          <w:ilvl w:val="0"/>
          <w:numId w:val="7"/>
        </w:numPr>
        <w:spacing w:after="0" w:line="240" w:lineRule="auto"/>
        <w:ind w:left="0" w:firstLine="0"/>
        <w:jc w:val="both"/>
        <w:rPr>
          <w:rFonts w:ascii="Times New Roman" w:hAnsi="Times New Roman"/>
          <w:bCs/>
          <w:spacing w:val="2"/>
          <w:sz w:val="28"/>
          <w:szCs w:val="28"/>
        </w:rPr>
      </w:pPr>
      <w:r w:rsidRPr="008D3EE7">
        <w:rPr>
          <w:rFonts w:ascii="Times New Roman" w:hAnsi="Times New Roman"/>
          <w:bCs/>
          <w:spacing w:val="2"/>
          <w:sz w:val="28"/>
          <w:szCs w:val="28"/>
        </w:rPr>
        <w:t xml:space="preserve">Федеральный закон от 21.12.1996 № </w:t>
      </w:r>
      <w:r w:rsidRPr="008D3EE7">
        <w:rPr>
          <w:rFonts w:ascii="Times New Roman" w:hAnsi="Times New Roman"/>
          <w:b/>
          <w:bCs/>
          <w:spacing w:val="2"/>
          <w:sz w:val="28"/>
          <w:szCs w:val="28"/>
        </w:rPr>
        <w:t>159-ФЗ</w:t>
      </w:r>
      <w:r w:rsidRPr="008D3EE7">
        <w:rPr>
          <w:rFonts w:ascii="Times New Roman" w:hAnsi="Times New Roman"/>
          <w:bCs/>
          <w:spacing w:val="2"/>
          <w:sz w:val="28"/>
          <w:szCs w:val="28"/>
        </w:rPr>
        <w:t xml:space="preserve"> «О дополнительных гарантиях по социальной поддержке детей-сирот и детей, оставшихся без попечения родителей».</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bCs/>
          <w:spacing w:val="2"/>
          <w:kern w:val="36"/>
          <w:sz w:val="28"/>
          <w:szCs w:val="28"/>
        </w:rPr>
        <w:t xml:space="preserve">Федеральный закон от 24.04.2008 </w:t>
      </w:r>
      <w:r w:rsidRPr="008D3EE7">
        <w:rPr>
          <w:b/>
          <w:bCs/>
          <w:spacing w:val="2"/>
          <w:kern w:val="36"/>
          <w:sz w:val="28"/>
          <w:szCs w:val="28"/>
        </w:rPr>
        <w:t>№</w:t>
      </w:r>
      <w:r w:rsidR="001736B6" w:rsidRPr="008D3EE7">
        <w:rPr>
          <w:b/>
          <w:bCs/>
          <w:spacing w:val="2"/>
          <w:kern w:val="36"/>
          <w:sz w:val="28"/>
          <w:szCs w:val="28"/>
        </w:rPr>
        <w:t xml:space="preserve"> </w:t>
      </w:r>
      <w:r w:rsidRPr="008D3EE7">
        <w:rPr>
          <w:b/>
          <w:bCs/>
          <w:spacing w:val="2"/>
          <w:kern w:val="36"/>
          <w:sz w:val="28"/>
          <w:szCs w:val="28"/>
        </w:rPr>
        <w:t>48-ФЗ</w:t>
      </w:r>
      <w:r w:rsidRPr="008D3EE7">
        <w:rPr>
          <w:bCs/>
          <w:spacing w:val="2"/>
          <w:kern w:val="36"/>
          <w:sz w:val="28"/>
          <w:szCs w:val="28"/>
        </w:rPr>
        <w:t xml:space="preserve"> «Об опеке </w:t>
      </w:r>
      <w:r w:rsidR="004C7DF6" w:rsidRPr="008D3EE7">
        <w:rPr>
          <w:bCs/>
          <w:spacing w:val="2"/>
          <w:kern w:val="36"/>
          <w:sz w:val="28"/>
          <w:szCs w:val="28"/>
        </w:rPr>
        <w:br/>
      </w:r>
      <w:r w:rsidRPr="008D3EE7">
        <w:rPr>
          <w:bCs/>
          <w:spacing w:val="2"/>
          <w:kern w:val="36"/>
          <w:sz w:val="28"/>
          <w:szCs w:val="28"/>
        </w:rPr>
        <w:t>и попечительстве».</w:t>
      </w:r>
    </w:p>
    <w:p w:rsidR="00773FBD" w:rsidRPr="008D3EE7" w:rsidRDefault="00773FBD" w:rsidP="00E4459E">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bCs/>
          <w:spacing w:val="2"/>
          <w:kern w:val="36"/>
          <w:sz w:val="28"/>
          <w:szCs w:val="28"/>
        </w:rPr>
        <w:t>Федеральный закон от 16.04.2001 №</w:t>
      </w:r>
      <w:r w:rsidR="00394929" w:rsidRPr="008D3EE7">
        <w:rPr>
          <w:bCs/>
          <w:spacing w:val="2"/>
          <w:kern w:val="36"/>
          <w:sz w:val="28"/>
          <w:szCs w:val="28"/>
        </w:rPr>
        <w:t xml:space="preserve"> </w:t>
      </w:r>
      <w:r w:rsidRPr="008D3EE7">
        <w:rPr>
          <w:b/>
          <w:bCs/>
          <w:spacing w:val="2"/>
          <w:kern w:val="36"/>
          <w:sz w:val="28"/>
          <w:szCs w:val="28"/>
        </w:rPr>
        <w:t>44-ФЗ</w:t>
      </w:r>
      <w:r w:rsidRPr="008D3EE7">
        <w:rPr>
          <w:bCs/>
          <w:spacing w:val="2"/>
          <w:kern w:val="36"/>
          <w:sz w:val="28"/>
          <w:szCs w:val="28"/>
        </w:rPr>
        <w:t xml:space="preserve"> «О государственном банке данных о детях, оставшихся без попечения родителей».</w:t>
      </w:r>
    </w:p>
    <w:p w:rsidR="001736B6" w:rsidRPr="008D3EE7" w:rsidRDefault="001736B6" w:rsidP="00B16BFF">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bCs/>
          <w:spacing w:val="2"/>
          <w:sz w:val="28"/>
          <w:szCs w:val="28"/>
        </w:rPr>
        <w:t xml:space="preserve">Федеральный закон от 29.12.2012 </w:t>
      </w:r>
      <w:r w:rsidRPr="008D3EE7">
        <w:rPr>
          <w:b/>
          <w:bCs/>
          <w:spacing w:val="2"/>
          <w:sz w:val="28"/>
          <w:szCs w:val="28"/>
        </w:rPr>
        <w:t>№ 273-ФЗ</w:t>
      </w:r>
      <w:r w:rsidRPr="008D3EE7">
        <w:rPr>
          <w:bCs/>
          <w:spacing w:val="2"/>
          <w:sz w:val="28"/>
          <w:szCs w:val="28"/>
        </w:rPr>
        <w:t xml:space="preserve"> «Об образовании </w:t>
      </w:r>
      <w:r w:rsidRPr="008D3EE7">
        <w:rPr>
          <w:bCs/>
          <w:spacing w:val="2"/>
          <w:sz w:val="28"/>
          <w:szCs w:val="28"/>
        </w:rPr>
        <w:br/>
        <w:t>в Российской Федерации».</w:t>
      </w:r>
    </w:p>
    <w:p w:rsidR="00773FBD" w:rsidRPr="008D3EE7" w:rsidRDefault="00773FBD" w:rsidP="00E4459E">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bCs/>
          <w:spacing w:val="2"/>
          <w:kern w:val="36"/>
          <w:sz w:val="28"/>
          <w:szCs w:val="28"/>
        </w:rPr>
        <w:t xml:space="preserve">Федеральный закон от 24.06.1999 </w:t>
      </w:r>
      <w:r w:rsidRPr="008D3EE7">
        <w:rPr>
          <w:b/>
          <w:bCs/>
          <w:spacing w:val="2"/>
          <w:kern w:val="36"/>
          <w:sz w:val="28"/>
          <w:szCs w:val="28"/>
        </w:rPr>
        <w:t>№</w:t>
      </w:r>
      <w:r w:rsidR="001736B6" w:rsidRPr="008D3EE7">
        <w:rPr>
          <w:b/>
          <w:bCs/>
          <w:spacing w:val="2"/>
          <w:kern w:val="36"/>
          <w:sz w:val="28"/>
          <w:szCs w:val="28"/>
        </w:rPr>
        <w:t xml:space="preserve"> </w:t>
      </w:r>
      <w:r w:rsidRPr="008D3EE7">
        <w:rPr>
          <w:b/>
          <w:bCs/>
          <w:spacing w:val="2"/>
          <w:kern w:val="36"/>
          <w:sz w:val="28"/>
          <w:szCs w:val="28"/>
        </w:rPr>
        <w:t>120-ФЗ</w:t>
      </w:r>
      <w:r w:rsidRPr="008D3EE7">
        <w:rPr>
          <w:bCs/>
          <w:spacing w:val="2"/>
          <w:kern w:val="36"/>
          <w:sz w:val="28"/>
          <w:szCs w:val="28"/>
        </w:rPr>
        <w:t xml:space="preserve"> «Об основах системы профилактики безнадзорности и правонарушений несовершеннолетних».</w:t>
      </w:r>
    </w:p>
    <w:p w:rsidR="00773FBD" w:rsidRPr="008D3EE7" w:rsidRDefault="00773FBD" w:rsidP="008C5491">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Российской Федерации от 24.05.2014 </w:t>
      </w:r>
      <w:r w:rsidR="00832C81">
        <w:rPr>
          <w:bCs/>
          <w:spacing w:val="2"/>
          <w:sz w:val="28"/>
          <w:szCs w:val="28"/>
        </w:rPr>
        <w:br/>
      </w:r>
      <w:r w:rsidRPr="008D3EE7">
        <w:rPr>
          <w:b/>
          <w:bCs/>
          <w:spacing w:val="2"/>
          <w:sz w:val="28"/>
          <w:szCs w:val="28"/>
        </w:rPr>
        <w:t>№ 481</w:t>
      </w:r>
      <w:r w:rsidRPr="008D3EE7">
        <w:rPr>
          <w:bCs/>
          <w:spacing w:val="2"/>
          <w:sz w:val="28"/>
          <w:szCs w:val="28"/>
        </w:rPr>
        <w:t xml:space="preserve"> «О деятельности организаций для детей-сирот и детей, оставшихся без попечения родителей, и об устройстве в них детей, оставшихся без попечения родителей».</w:t>
      </w:r>
    </w:p>
    <w:p w:rsidR="00773FBD" w:rsidRPr="008D3EE7" w:rsidRDefault="00773FBD" w:rsidP="00E02AEE">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Постановление Правительства Российской Федерации от 18.05.2009 </w:t>
      </w:r>
      <w:r w:rsidR="00832C81">
        <w:rPr>
          <w:bCs/>
          <w:spacing w:val="2"/>
          <w:kern w:val="36"/>
          <w:sz w:val="28"/>
          <w:szCs w:val="28"/>
        </w:rPr>
        <w:br/>
      </w:r>
      <w:r w:rsidRPr="008D3EE7">
        <w:rPr>
          <w:b/>
          <w:bCs/>
          <w:spacing w:val="2"/>
          <w:kern w:val="36"/>
          <w:sz w:val="28"/>
          <w:szCs w:val="28"/>
        </w:rPr>
        <w:t>№</w:t>
      </w:r>
      <w:r w:rsidR="00920806" w:rsidRPr="008D3EE7">
        <w:rPr>
          <w:b/>
          <w:bCs/>
          <w:spacing w:val="2"/>
          <w:kern w:val="36"/>
          <w:sz w:val="28"/>
          <w:szCs w:val="28"/>
        </w:rPr>
        <w:t xml:space="preserve"> </w:t>
      </w:r>
      <w:r w:rsidRPr="008D3EE7">
        <w:rPr>
          <w:b/>
          <w:bCs/>
          <w:spacing w:val="2"/>
          <w:kern w:val="36"/>
          <w:sz w:val="28"/>
          <w:szCs w:val="28"/>
        </w:rPr>
        <w:t>423</w:t>
      </w:r>
      <w:r w:rsidRPr="008D3EE7">
        <w:rPr>
          <w:bCs/>
          <w:spacing w:val="2"/>
          <w:kern w:val="36"/>
          <w:sz w:val="28"/>
          <w:szCs w:val="28"/>
        </w:rPr>
        <w:t xml:space="preserve"> «Об отдельных вопросах осуществления опеки и попечительства </w:t>
      </w:r>
      <w:r w:rsidRPr="008D3EE7">
        <w:rPr>
          <w:bCs/>
          <w:spacing w:val="2"/>
          <w:kern w:val="36"/>
          <w:sz w:val="28"/>
          <w:szCs w:val="28"/>
        </w:rPr>
        <w:br/>
        <w:t>в отношении несовершеннолетних граждан».</w:t>
      </w:r>
    </w:p>
    <w:p w:rsidR="00773FBD" w:rsidRPr="008D3EE7" w:rsidRDefault="00773FBD" w:rsidP="00E4459E">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Российской Федерации от 19.05.2009 </w:t>
      </w:r>
      <w:r w:rsidR="00832C81">
        <w:rPr>
          <w:bCs/>
          <w:spacing w:val="2"/>
          <w:sz w:val="28"/>
          <w:szCs w:val="28"/>
        </w:rPr>
        <w:br/>
      </w:r>
      <w:r w:rsidRPr="008D3EE7">
        <w:rPr>
          <w:b/>
          <w:bCs/>
          <w:spacing w:val="2"/>
          <w:sz w:val="28"/>
          <w:szCs w:val="28"/>
        </w:rPr>
        <w:t>№ 432</w:t>
      </w:r>
      <w:r w:rsidRPr="008D3EE7">
        <w:rPr>
          <w:bCs/>
          <w:spacing w:val="2"/>
          <w:sz w:val="28"/>
          <w:szCs w:val="28"/>
        </w:rPr>
        <w:t xml:space="preserve">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773FBD" w:rsidRPr="008D3EE7" w:rsidRDefault="00773FBD" w:rsidP="00E4459E">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Российской Федерации от 29.03.2000 </w:t>
      </w:r>
      <w:r w:rsidR="00832C81">
        <w:rPr>
          <w:bCs/>
          <w:spacing w:val="2"/>
          <w:sz w:val="28"/>
          <w:szCs w:val="28"/>
        </w:rPr>
        <w:br/>
      </w:r>
      <w:r w:rsidRPr="008D3EE7">
        <w:rPr>
          <w:b/>
          <w:bCs/>
          <w:spacing w:val="2"/>
          <w:sz w:val="28"/>
          <w:szCs w:val="28"/>
        </w:rPr>
        <w:t>№ 275</w:t>
      </w:r>
      <w:r w:rsidRPr="008D3EE7">
        <w:rPr>
          <w:bCs/>
          <w:spacing w:val="2"/>
          <w:sz w:val="28"/>
          <w:szCs w:val="28"/>
        </w:rPr>
        <w:t xml:space="preserve"> «</w:t>
      </w:r>
      <w:r w:rsidRPr="008D3EE7">
        <w:rPr>
          <w:sz w:val="28"/>
          <w:szCs w:val="28"/>
        </w:rPr>
        <w:t>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r w:rsidRPr="008D3EE7">
        <w:rPr>
          <w:bCs/>
          <w:spacing w:val="2"/>
          <w:sz w:val="28"/>
          <w:szCs w:val="28"/>
        </w:rPr>
        <w:t>».</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Приказ Министерства образования и науки Российской Федерации </w:t>
      </w:r>
      <w:r w:rsidRPr="008D3EE7">
        <w:rPr>
          <w:bCs/>
          <w:spacing w:val="2"/>
          <w:kern w:val="36"/>
          <w:sz w:val="28"/>
          <w:szCs w:val="28"/>
        </w:rPr>
        <w:br/>
        <w:t xml:space="preserve">от 29.12.2014 </w:t>
      </w:r>
      <w:r w:rsidRPr="008D3EE7">
        <w:rPr>
          <w:b/>
          <w:bCs/>
          <w:spacing w:val="2"/>
          <w:kern w:val="36"/>
          <w:sz w:val="28"/>
          <w:szCs w:val="28"/>
        </w:rPr>
        <w:t>№</w:t>
      </w:r>
      <w:r w:rsidR="0044585C" w:rsidRPr="008D3EE7">
        <w:rPr>
          <w:b/>
          <w:bCs/>
          <w:spacing w:val="2"/>
          <w:kern w:val="36"/>
          <w:sz w:val="28"/>
          <w:szCs w:val="28"/>
        </w:rPr>
        <w:t xml:space="preserve"> </w:t>
      </w:r>
      <w:r w:rsidRPr="008D3EE7">
        <w:rPr>
          <w:b/>
          <w:bCs/>
          <w:spacing w:val="2"/>
          <w:kern w:val="36"/>
          <w:sz w:val="28"/>
          <w:szCs w:val="28"/>
        </w:rPr>
        <w:t>1642</w:t>
      </w:r>
      <w:r w:rsidRPr="008D3EE7">
        <w:rPr>
          <w:bCs/>
          <w:spacing w:val="2"/>
          <w:kern w:val="36"/>
          <w:sz w:val="28"/>
          <w:szCs w:val="28"/>
        </w:rPr>
        <w:t xml:space="preserve"> «Об утверждении формы акта проверки ус</w:t>
      </w:r>
      <w:r w:rsidR="00E07C18">
        <w:rPr>
          <w:bCs/>
          <w:spacing w:val="2"/>
          <w:kern w:val="36"/>
          <w:sz w:val="28"/>
          <w:szCs w:val="28"/>
        </w:rPr>
        <w:t xml:space="preserve">ловий жизни несовершеннолетнего </w:t>
      </w:r>
      <w:r w:rsidRPr="008D3EE7">
        <w:rPr>
          <w:bCs/>
          <w:spacing w:val="2"/>
          <w:kern w:val="36"/>
          <w:sz w:val="28"/>
          <w:szCs w:val="28"/>
        </w:rPr>
        <w:t xml:space="preserve">подопечного, соблюдения опекуном прав </w:t>
      </w:r>
      <w:r w:rsidRPr="008D3EE7">
        <w:rPr>
          <w:bCs/>
          <w:spacing w:val="2"/>
          <w:kern w:val="36"/>
          <w:sz w:val="28"/>
          <w:szCs w:val="28"/>
        </w:rPr>
        <w:br/>
        <w:t xml:space="preserve">и законных интересов несовершеннолетнего подопечного, обеспечения сохранности его имущества, а также выполнения опекуном требований </w:t>
      </w:r>
      <w:r w:rsidRPr="008D3EE7">
        <w:rPr>
          <w:bCs/>
          <w:spacing w:val="2"/>
          <w:kern w:val="36"/>
          <w:sz w:val="28"/>
          <w:szCs w:val="28"/>
        </w:rPr>
        <w:br/>
        <w:t>к осуществлению своих прав и исполнению своих обязанностей».</w:t>
      </w:r>
    </w:p>
    <w:p w:rsidR="00773FBD" w:rsidRPr="00653218" w:rsidRDefault="00773FBD" w:rsidP="00CC77BF">
      <w:pPr>
        <w:pStyle w:val="a3"/>
        <w:numPr>
          <w:ilvl w:val="0"/>
          <w:numId w:val="7"/>
        </w:numPr>
        <w:spacing w:after="0" w:line="240" w:lineRule="auto"/>
        <w:ind w:left="0" w:firstLine="0"/>
        <w:jc w:val="both"/>
        <w:rPr>
          <w:rFonts w:ascii="Times New Roman" w:hAnsi="Times New Roman"/>
          <w:bCs/>
          <w:spacing w:val="2"/>
          <w:kern w:val="36"/>
          <w:sz w:val="28"/>
          <w:szCs w:val="28"/>
        </w:rPr>
      </w:pPr>
      <w:r w:rsidRPr="008D3EE7">
        <w:rPr>
          <w:rFonts w:ascii="Times New Roman" w:hAnsi="Times New Roman"/>
          <w:bCs/>
          <w:spacing w:val="2"/>
          <w:kern w:val="36"/>
          <w:sz w:val="28"/>
          <w:szCs w:val="28"/>
        </w:rPr>
        <w:t xml:space="preserve">Приказ Министерства образования и науки Российской Федерации </w:t>
      </w:r>
      <w:r w:rsidRPr="008D3EE7">
        <w:rPr>
          <w:rFonts w:ascii="Times New Roman" w:hAnsi="Times New Roman"/>
          <w:bCs/>
          <w:spacing w:val="2"/>
          <w:kern w:val="36"/>
          <w:sz w:val="28"/>
          <w:szCs w:val="28"/>
        </w:rPr>
        <w:br/>
        <w:t xml:space="preserve">от 17.02.2015 </w:t>
      </w:r>
      <w:r w:rsidRPr="008D3EE7">
        <w:rPr>
          <w:rFonts w:ascii="Times New Roman" w:hAnsi="Times New Roman"/>
          <w:b/>
          <w:bCs/>
          <w:spacing w:val="2"/>
          <w:kern w:val="36"/>
          <w:sz w:val="28"/>
          <w:szCs w:val="28"/>
        </w:rPr>
        <w:t>№ 101</w:t>
      </w:r>
      <w:r w:rsidRPr="008D3EE7">
        <w:rPr>
          <w:rFonts w:ascii="Times New Roman" w:hAnsi="Times New Roman"/>
          <w:bCs/>
          <w:spacing w:val="2"/>
          <w:kern w:val="36"/>
          <w:sz w:val="28"/>
          <w:szCs w:val="28"/>
        </w:rPr>
        <w:t xml:space="preserve"> «Об утверждении Порядка формирования, ведения </w:t>
      </w:r>
      <w:r w:rsidRPr="008D3EE7">
        <w:rPr>
          <w:rFonts w:ascii="Times New Roman" w:hAnsi="Times New Roman"/>
          <w:bCs/>
          <w:spacing w:val="2"/>
          <w:kern w:val="36"/>
          <w:sz w:val="28"/>
          <w:szCs w:val="28"/>
        </w:rPr>
        <w:br/>
      </w:r>
      <w:r w:rsidRPr="00653218">
        <w:rPr>
          <w:rFonts w:ascii="Times New Roman" w:hAnsi="Times New Roman"/>
          <w:bCs/>
          <w:spacing w:val="2"/>
          <w:kern w:val="36"/>
          <w:sz w:val="28"/>
          <w:szCs w:val="28"/>
        </w:rPr>
        <w:lastRenderedPageBreak/>
        <w:t>и использования государственного банка данных о детях, оставшихся без попечения родителей».</w:t>
      </w:r>
    </w:p>
    <w:p w:rsidR="00885C15" w:rsidRPr="00885C15" w:rsidRDefault="009E003C" w:rsidP="00D54FDB">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highlight w:val="yellow"/>
        </w:rPr>
      </w:pPr>
      <w:r w:rsidRPr="00653218">
        <w:rPr>
          <w:bCs/>
          <w:spacing w:val="2"/>
          <w:kern w:val="36"/>
          <w:sz w:val="28"/>
          <w:szCs w:val="28"/>
        </w:rPr>
        <w:t>Приказ</w:t>
      </w:r>
      <w:r w:rsidRPr="00885C15">
        <w:rPr>
          <w:bCs/>
          <w:spacing w:val="2"/>
          <w:kern w:val="36"/>
          <w:sz w:val="28"/>
          <w:szCs w:val="28"/>
        </w:rPr>
        <w:t xml:space="preserve"> Министерства просвещения Российской Федерации </w:t>
      </w:r>
      <w:r w:rsidRPr="00885C15">
        <w:rPr>
          <w:bCs/>
          <w:spacing w:val="2"/>
          <w:kern w:val="36"/>
          <w:sz w:val="28"/>
          <w:szCs w:val="28"/>
        </w:rPr>
        <w:br/>
        <w:t xml:space="preserve">от 10.01.2019 </w:t>
      </w:r>
      <w:r w:rsidRPr="00885C15">
        <w:rPr>
          <w:b/>
          <w:bCs/>
          <w:spacing w:val="2"/>
          <w:kern w:val="36"/>
          <w:sz w:val="28"/>
          <w:szCs w:val="28"/>
        </w:rPr>
        <w:t>№ 4</w:t>
      </w:r>
      <w:r w:rsidRPr="00885C15">
        <w:rPr>
          <w:bCs/>
          <w:spacing w:val="2"/>
          <w:kern w:val="36"/>
          <w:sz w:val="28"/>
          <w:szCs w:val="28"/>
        </w:rPr>
        <w:t xml:space="preserve"> «О реализации отдельных вопросов осуществления опеки и попечительства в отношении несовершеннолетних граждан».</w:t>
      </w:r>
      <w:r w:rsidR="00885C15" w:rsidRPr="00885C15">
        <w:rPr>
          <w:bCs/>
          <w:spacing w:val="2"/>
          <w:kern w:val="36"/>
          <w:sz w:val="28"/>
          <w:szCs w:val="28"/>
        </w:rPr>
        <w:t xml:space="preserve"> </w:t>
      </w:r>
    </w:p>
    <w:p w:rsidR="00350E10" w:rsidRPr="00350E10" w:rsidRDefault="005D48A4" w:rsidP="00072D7F">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sz w:val="28"/>
          <w:szCs w:val="28"/>
        </w:rPr>
      </w:pPr>
      <w:r w:rsidRPr="00350E10">
        <w:rPr>
          <w:bCs/>
          <w:spacing w:val="2"/>
          <w:kern w:val="36"/>
          <w:sz w:val="28"/>
          <w:szCs w:val="28"/>
        </w:rPr>
        <w:t xml:space="preserve">Приказ Министерства </w:t>
      </w:r>
      <w:r w:rsidR="00B070CF">
        <w:rPr>
          <w:bCs/>
          <w:spacing w:val="2"/>
          <w:kern w:val="36"/>
          <w:sz w:val="28"/>
          <w:szCs w:val="28"/>
        </w:rPr>
        <w:t xml:space="preserve">просвещения Российской </w:t>
      </w:r>
      <w:r w:rsidR="0029439B" w:rsidRPr="00350E10">
        <w:rPr>
          <w:bCs/>
          <w:spacing w:val="2"/>
          <w:kern w:val="36"/>
          <w:sz w:val="28"/>
          <w:szCs w:val="28"/>
        </w:rPr>
        <w:t xml:space="preserve">Федерации </w:t>
      </w:r>
      <w:r w:rsidR="0029439B" w:rsidRPr="00350E10">
        <w:rPr>
          <w:bCs/>
          <w:spacing w:val="2"/>
          <w:kern w:val="36"/>
          <w:sz w:val="28"/>
          <w:szCs w:val="28"/>
        </w:rPr>
        <w:br/>
        <w:t>от 1</w:t>
      </w:r>
      <w:r w:rsidR="00885C15" w:rsidRPr="00350E10">
        <w:rPr>
          <w:bCs/>
          <w:spacing w:val="2"/>
          <w:kern w:val="36"/>
          <w:sz w:val="28"/>
          <w:szCs w:val="28"/>
        </w:rPr>
        <w:t>6</w:t>
      </w:r>
      <w:r w:rsidR="0029439B" w:rsidRPr="00350E10">
        <w:rPr>
          <w:bCs/>
          <w:spacing w:val="2"/>
          <w:kern w:val="36"/>
          <w:sz w:val="28"/>
          <w:szCs w:val="28"/>
        </w:rPr>
        <w:t xml:space="preserve">.01.2019 </w:t>
      </w:r>
      <w:r w:rsidR="0029439B" w:rsidRPr="00257F20">
        <w:rPr>
          <w:b/>
          <w:bCs/>
          <w:spacing w:val="2"/>
          <w:kern w:val="36"/>
          <w:sz w:val="28"/>
          <w:szCs w:val="28"/>
        </w:rPr>
        <w:t xml:space="preserve">№ </w:t>
      </w:r>
      <w:r w:rsidR="00287AA6" w:rsidRPr="00257F20">
        <w:rPr>
          <w:b/>
          <w:bCs/>
          <w:spacing w:val="2"/>
          <w:kern w:val="36"/>
          <w:sz w:val="28"/>
          <w:szCs w:val="28"/>
        </w:rPr>
        <w:t>17</w:t>
      </w:r>
      <w:r w:rsidR="00DF4340" w:rsidRPr="00350E10">
        <w:rPr>
          <w:bCs/>
          <w:spacing w:val="2"/>
          <w:kern w:val="36"/>
          <w:sz w:val="28"/>
          <w:szCs w:val="28"/>
        </w:rPr>
        <w:t xml:space="preserve"> </w:t>
      </w:r>
      <w:r w:rsidR="00885C15" w:rsidRPr="00350E10">
        <w:rPr>
          <w:bCs/>
          <w:spacing w:val="2"/>
          <w:kern w:val="36"/>
          <w:sz w:val="28"/>
          <w:szCs w:val="28"/>
        </w:rPr>
        <w:t>«О реализации отдельных вопросов по временной передаче детей, находящихся в организациях для детей-сирот и детей, оставшихся без попечения родителей</w:t>
      </w:r>
      <w:r w:rsidR="00350E10" w:rsidRPr="00350E10">
        <w:rPr>
          <w:bCs/>
          <w:spacing w:val="2"/>
          <w:kern w:val="36"/>
          <w:sz w:val="28"/>
          <w:szCs w:val="28"/>
        </w:rPr>
        <w:t xml:space="preserve">, в семьи граждан постоянно проживающих на территории Российской Федерации». </w:t>
      </w:r>
    </w:p>
    <w:p w:rsidR="00773FBD" w:rsidRPr="00350E10" w:rsidRDefault="00773FBD" w:rsidP="00072D7F">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sz w:val="28"/>
          <w:szCs w:val="28"/>
        </w:rPr>
      </w:pPr>
      <w:r w:rsidRPr="00350E10">
        <w:rPr>
          <w:bCs/>
          <w:spacing w:val="2"/>
          <w:sz w:val="28"/>
          <w:szCs w:val="28"/>
        </w:rPr>
        <w:t xml:space="preserve">Закон Ульяновской области от 02.11.2005 </w:t>
      </w:r>
      <w:r w:rsidRPr="00350E10">
        <w:rPr>
          <w:b/>
          <w:bCs/>
          <w:spacing w:val="2"/>
          <w:sz w:val="28"/>
          <w:szCs w:val="28"/>
        </w:rPr>
        <w:t>№ 113-ЗО</w:t>
      </w:r>
      <w:r w:rsidRPr="00350E10">
        <w:rPr>
          <w:bCs/>
          <w:spacing w:val="2"/>
          <w:sz w:val="28"/>
          <w:szCs w:val="28"/>
        </w:rPr>
        <w:t xml:space="preserve"> «О мерах социальной поддержки детей-сирот и детей, оставшихся без попечения родителей. На территории Ульяновской области».</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Закон Ульяновской области от 02.12.2014 </w:t>
      </w:r>
      <w:r w:rsidRPr="008D3EE7">
        <w:rPr>
          <w:b/>
          <w:bCs/>
          <w:spacing w:val="2"/>
          <w:sz w:val="28"/>
          <w:szCs w:val="28"/>
        </w:rPr>
        <w:t>№</w:t>
      </w:r>
      <w:r w:rsidR="005060F0">
        <w:rPr>
          <w:b/>
          <w:bCs/>
          <w:spacing w:val="2"/>
          <w:sz w:val="28"/>
          <w:szCs w:val="28"/>
        </w:rPr>
        <w:t xml:space="preserve"> </w:t>
      </w:r>
      <w:r w:rsidRPr="008D3EE7">
        <w:rPr>
          <w:b/>
          <w:bCs/>
          <w:spacing w:val="2"/>
          <w:sz w:val="28"/>
          <w:szCs w:val="28"/>
        </w:rPr>
        <w:t>207-ЗО</w:t>
      </w:r>
      <w:r w:rsidRPr="008D3EE7">
        <w:rPr>
          <w:bCs/>
          <w:spacing w:val="2"/>
          <w:sz w:val="28"/>
          <w:szCs w:val="28"/>
        </w:rPr>
        <w:t xml:space="preserve"> «</w:t>
      </w:r>
      <w:r w:rsidRPr="008D3EE7">
        <w:rPr>
          <w:sz w:val="28"/>
          <w:szCs w:val="28"/>
        </w:rPr>
        <w:t xml:space="preserve">О порядке выдачи направлений для помещения детей в организации для детей-сирот </w:t>
      </w:r>
      <w:r w:rsidRPr="008D3EE7">
        <w:rPr>
          <w:sz w:val="28"/>
          <w:szCs w:val="28"/>
        </w:rPr>
        <w:br/>
        <w:t>и детей, оставшихся без попечения родителей».</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21.12.2012 </w:t>
      </w:r>
      <w:r w:rsidRPr="008D3EE7">
        <w:rPr>
          <w:b/>
          <w:bCs/>
          <w:spacing w:val="2"/>
          <w:kern w:val="36"/>
          <w:sz w:val="28"/>
          <w:szCs w:val="28"/>
        </w:rPr>
        <w:t>№ 200-ЗО</w:t>
      </w:r>
      <w:r w:rsidRPr="008D3EE7">
        <w:rPr>
          <w:bCs/>
          <w:spacing w:val="2"/>
          <w:kern w:val="36"/>
          <w:sz w:val="28"/>
          <w:szCs w:val="28"/>
        </w:rPr>
        <w:t xml:space="preserve">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на территории Ульяновской области».</w:t>
      </w:r>
    </w:p>
    <w:p w:rsidR="00773FBD" w:rsidRPr="008D3EE7" w:rsidRDefault="00773FBD" w:rsidP="0048769A">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04.02.2009 </w:t>
      </w:r>
      <w:r w:rsidRPr="008D3EE7">
        <w:rPr>
          <w:b/>
          <w:bCs/>
          <w:spacing w:val="2"/>
          <w:kern w:val="36"/>
          <w:sz w:val="28"/>
          <w:szCs w:val="28"/>
        </w:rPr>
        <w:t>№ 07-ЗО</w:t>
      </w:r>
      <w:r w:rsidRPr="008D3EE7">
        <w:rPr>
          <w:bCs/>
          <w:spacing w:val="2"/>
          <w:kern w:val="36"/>
          <w:sz w:val="28"/>
          <w:szCs w:val="28"/>
        </w:rPr>
        <w:t xml:space="preserve"> «О патронатной семье в Ульяновской области».</w:t>
      </w:r>
    </w:p>
    <w:p w:rsidR="00773FBD" w:rsidRPr="008D3EE7" w:rsidRDefault="00773FBD" w:rsidP="0048769A">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05.11.2008 </w:t>
      </w:r>
      <w:r w:rsidRPr="008D3EE7">
        <w:rPr>
          <w:b/>
          <w:bCs/>
          <w:spacing w:val="2"/>
          <w:kern w:val="36"/>
          <w:sz w:val="28"/>
          <w:szCs w:val="28"/>
        </w:rPr>
        <w:t>№ 178-ЗО</w:t>
      </w:r>
      <w:r w:rsidRPr="008D3EE7">
        <w:rPr>
          <w:bCs/>
          <w:spacing w:val="2"/>
          <w:kern w:val="36"/>
          <w:sz w:val="28"/>
          <w:szCs w:val="28"/>
        </w:rPr>
        <w:t xml:space="preserve"> «Об организации деятельности по опеке, попечительству и патронажу в Ульяновской области».</w:t>
      </w:r>
    </w:p>
    <w:p w:rsidR="00773FBD" w:rsidRPr="008D3EE7" w:rsidRDefault="00DB5B73" w:rsidP="00024129">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Pr>
          <w:bCs/>
          <w:spacing w:val="2"/>
          <w:kern w:val="36"/>
          <w:sz w:val="28"/>
          <w:szCs w:val="28"/>
        </w:rPr>
        <w:t xml:space="preserve">Закон </w:t>
      </w:r>
      <w:r w:rsidR="00773FBD" w:rsidRPr="008D3EE7">
        <w:rPr>
          <w:bCs/>
          <w:spacing w:val="2"/>
          <w:kern w:val="36"/>
          <w:sz w:val="28"/>
          <w:szCs w:val="28"/>
        </w:rPr>
        <w:t xml:space="preserve">Ульяновской области от 31.08.2012 </w:t>
      </w:r>
      <w:r w:rsidR="00773FBD" w:rsidRPr="008D3EE7">
        <w:rPr>
          <w:b/>
          <w:bCs/>
          <w:spacing w:val="2"/>
          <w:kern w:val="36"/>
          <w:sz w:val="28"/>
          <w:szCs w:val="28"/>
        </w:rPr>
        <w:t>№ 112-ЗО</w:t>
      </w:r>
      <w:r w:rsidR="00773FBD" w:rsidRPr="008D3EE7">
        <w:rPr>
          <w:bCs/>
          <w:spacing w:val="2"/>
          <w:kern w:val="36"/>
          <w:sz w:val="28"/>
          <w:szCs w:val="28"/>
        </w:rPr>
        <w:t xml:space="preserve"> </w:t>
      </w:r>
      <w:r w:rsidR="00773FBD" w:rsidRPr="008D3EE7">
        <w:rPr>
          <w:bCs/>
          <w:spacing w:val="2"/>
          <w:kern w:val="36"/>
          <w:sz w:val="28"/>
          <w:szCs w:val="28"/>
        </w:rPr>
        <w:br/>
        <w:t xml:space="preserve">«О единовременном денежном пособии гражданам, усыновившим (удочерившим) детей-сирот и детей, оставшихся без попечения родителей, </w:t>
      </w:r>
      <w:r w:rsidR="00D76065">
        <w:rPr>
          <w:bCs/>
          <w:spacing w:val="2"/>
          <w:kern w:val="36"/>
          <w:sz w:val="28"/>
          <w:szCs w:val="28"/>
        </w:rPr>
        <w:br/>
      </w:r>
      <w:r w:rsidR="00773FBD" w:rsidRPr="008D3EE7">
        <w:rPr>
          <w:bCs/>
          <w:spacing w:val="2"/>
          <w:kern w:val="36"/>
          <w:sz w:val="28"/>
          <w:szCs w:val="28"/>
        </w:rPr>
        <w:t>на территории Ульяновской области».</w:t>
      </w:r>
    </w:p>
    <w:p w:rsidR="00773FBD" w:rsidRPr="008D3EE7" w:rsidRDefault="00773FBD" w:rsidP="00024129">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04.10.2006 </w:t>
      </w:r>
      <w:r w:rsidRPr="008D3EE7">
        <w:rPr>
          <w:b/>
          <w:bCs/>
          <w:spacing w:val="2"/>
          <w:kern w:val="36"/>
          <w:sz w:val="28"/>
          <w:szCs w:val="28"/>
        </w:rPr>
        <w:t>№ 137-ЗО</w:t>
      </w:r>
      <w:r w:rsidRPr="008D3EE7">
        <w:rPr>
          <w:bCs/>
          <w:spacing w:val="2"/>
          <w:kern w:val="36"/>
          <w:sz w:val="28"/>
          <w:szCs w:val="28"/>
        </w:rPr>
        <w:t xml:space="preserve"> «О размере вознаграждения, причитающегося приёмному родителю, и мерах социальной поддержки, предоставляемых приёмной семье, в Ульяновской области».</w:t>
      </w:r>
    </w:p>
    <w:p w:rsidR="00773FBD" w:rsidRPr="008D3EE7" w:rsidRDefault="00773FBD" w:rsidP="004D32D7">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05.07.2013 </w:t>
      </w:r>
      <w:r w:rsidRPr="008D3EE7">
        <w:rPr>
          <w:b/>
          <w:bCs/>
          <w:spacing w:val="2"/>
          <w:kern w:val="36"/>
          <w:sz w:val="28"/>
          <w:szCs w:val="28"/>
        </w:rPr>
        <w:t>№ 109-ЗО</w:t>
      </w:r>
      <w:r w:rsidRPr="008D3EE7">
        <w:rPr>
          <w:bCs/>
          <w:spacing w:val="2"/>
          <w:kern w:val="36"/>
          <w:sz w:val="28"/>
          <w:szCs w:val="28"/>
        </w:rPr>
        <w:t xml:space="preserve"> «О наделении органов местного самоуправления муниципальных районов и отдельных городских округов Ульяновской области государственными полномочиями по опеке и попечительству в отношении несовершеннолетних».</w:t>
      </w:r>
    </w:p>
    <w:p w:rsidR="00773FBD" w:rsidRPr="008D3EE7" w:rsidRDefault="00773FBD" w:rsidP="004D32D7">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Закон Ульяновской области от 29.12.2005 </w:t>
      </w:r>
      <w:r w:rsidRPr="008D3EE7">
        <w:rPr>
          <w:b/>
          <w:bCs/>
          <w:spacing w:val="2"/>
          <w:kern w:val="36"/>
          <w:sz w:val="28"/>
          <w:szCs w:val="28"/>
        </w:rPr>
        <w:t>№ 152-ЗО</w:t>
      </w:r>
      <w:r w:rsidRPr="008D3EE7">
        <w:rPr>
          <w:bCs/>
          <w:spacing w:val="2"/>
          <w:kern w:val="36"/>
          <w:sz w:val="28"/>
          <w:szCs w:val="28"/>
        </w:rPr>
        <w:t xml:space="preserve"> «О ежемесячной выплате на содержание ребёнка в семье опекуна (попечителя) и приёмной семье в Ульяновской области».</w:t>
      </w:r>
    </w:p>
    <w:p w:rsidR="00773FBD" w:rsidRPr="008D3EE7" w:rsidRDefault="00773FBD" w:rsidP="008C5491">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Ульяновской области от 10.12.2013 </w:t>
      </w:r>
      <w:r w:rsidRPr="008D3EE7">
        <w:rPr>
          <w:bCs/>
          <w:spacing w:val="2"/>
          <w:sz w:val="28"/>
          <w:szCs w:val="28"/>
        </w:rPr>
        <w:br/>
      </w:r>
      <w:r w:rsidRPr="008D3EE7">
        <w:rPr>
          <w:b/>
          <w:bCs/>
          <w:spacing w:val="2"/>
          <w:sz w:val="28"/>
          <w:szCs w:val="28"/>
        </w:rPr>
        <w:t>№ 602-П</w:t>
      </w:r>
      <w:r w:rsidRPr="008D3EE7">
        <w:rPr>
          <w:bCs/>
          <w:spacing w:val="2"/>
          <w:sz w:val="28"/>
          <w:szCs w:val="28"/>
        </w:rPr>
        <w:t xml:space="preserve"> «О реализации отдельных мер социальной поддержки детей-сирот и детей, оставшихся без попечения родителей, на территории Ульяновской области».</w:t>
      </w:r>
    </w:p>
    <w:p w:rsidR="00773FBD" w:rsidRPr="008D3EE7" w:rsidRDefault="00773FBD" w:rsidP="009D2884">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lastRenderedPageBreak/>
        <w:t xml:space="preserve">Постановление Правительства Ульяновской области от 10.12.2013 </w:t>
      </w:r>
      <w:r w:rsidRPr="008D3EE7">
        <w:rPr>
          <w:bCs/>
          <w:spacing w:val="2"/>
          <w:sz w:val="28"/>
          <w:szCs w:val="28"/>
        </w:rPr>
        <w:br/>
      </w:r>
      <w:r w:rsidRPr="008D3EE7">
        <w:rPr>
          <w:b/>
          <w:bCs/>
          <w:spacing w:val="2"/>
          <w:sz w:val="28"/>
          <w:szCs w:val="28"/>
        </w:rPr>
        <w:t>№ 601-П</w:t>
      </w:r>
      <w:r w:rsidRPr="008D3EE7">
        <w:rPr>
          <w:bCs/>
          <w:spacing w:val="2"/>
          <w:sz w:val="28"/>
          <w:szCs w:val="28"/>
        </w:rPr>
        <w:t xml:space="preserve"> «О реализации отдельных мер социальной поддержки детей-сирот и детей, оставшихся без попечения родителей, на территории Ульяновской области».</w:t>
      </w:r>
    </w:p>
    <w:p w:rsidR="00773FBD" w:rsidRPr="008D3EE7" w:rsidRDefault="00773FBD" w:rsidP="0005118D">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Ульяновской области от 25.01.2008 </w:t>
      </w:r>
      <w:r w:rsidRPr="008D3EE7">
        <w:rPr>
          <w:bCs/>
          <w:spacing w:val="2"/>
          <w:sz w:val="28"/>
          <w:szCs w:val="28"/>
        </w:rPr>
        <w:br/>
      </w:r>
      <w:r w:rsidRPr="008D3EE7">
        <w:rPr>
          <w:b/>
          <w:bCs/>
          <w:spacing w:val="2"/>
          <w:sz w:val="28"/>
          <w:szCs w:val="28"/>
        </w:rPr>
        <w:t>№ 21-П</w:t>
      </w:r>
      <w:r w:rsidRPr="008D3EE7">
        <w:rPr>
          <w:bCs/>
          <w:spacing w:val="2"/>
          <w:sz w:val="28"/>
          <w:szCs w:val="28"/>
        </w:rPr>
        <w:t xml:space="preserve"> «Об утверждении </w:t>
      </w:r>
      <w:r w:rsidR="00F4796C" w:rsidRPr="008D3EE7">
        <w:rPr>
          <w:bCs/>
          <w:spacing w:val="2"/>
          <w:sz w:val="28"/>
          <w:szCs w:val="28"/>
        </w:rPr>
        <w:t>П</w:t>
      </w:r>
      <w:r w:rsidRPr="008D3EE7">
        <w:rPr>
          <w:bCs/>
          <w:spacing w:val="2"/>
          <w:sz w:val="28"/>
          <w:szCs w:val="28"/>
        </w:rPr>
        <w:t xml:space="preserve">орядка расходования субвенций, предоставляемых из областного бюджета Ульяновской области бюджетам муниципальных районов и городских округов Ульяновской области в целях финансового обеспечения расходных обязательств, связанных </w:t>
      </w:r>
      <w:r w:rsidRPr="008D3EE7">
        <w:rPr>
          <w:bCs/>
          <w:spacing w:val="2"/>
          <w:sz w:val="28"/>
          <w:szCs w:val="28"/>
        </w:rPr>
        <w:br/>
        <w:t>с осуществлением выплаты вознаграждения, причитающегося приёмному родителю».</w:t>
      </w:r>
    </w:p>
    <w:p w:rsidR="00773FBD" w:rsidRPr="008D3EE7" w:rsidRDefault="00773FBD" w:rsidP="0005118D">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Ульяновской области от 25.01.2008 </w:t>
      </w:r>
      <w:r w:rsidRPr="008D3EE7">
        <w:rPr>
          <w:bCs/>
          <w:spacing w:val="2"/>
          <w:sz w:val="28"/>
          <w:szCs w:val="28"/>
        </w:rPr>
        <w:br/>
      </w:r>
      <w:r w:rsidRPr="008D3EE7">
        <w:rPr>
          <w:b/>
          <w:bCs/>
          <w:spacing w:val="2"/>
          <w:sz w:val="28"/>
          <w:szCs w:val="28"/>
        </w:rPr>
        <w:t>№ 22-П</w:t>
      </w:r>
      <w:r w:rsidRPr="008D3EE7">
        <w:rPr>
          <w:bCs/>
          <w:spacing w:val="2"/>
          <w:sz w:val="28"/>
          <w:szCs w:val="28"/>
        </w:rPr>
        <w:t xml:space="preserve"> «О предоставлении субвенций из областного бюджета Ульяновской области бюджетам городских округов и муниципальных районов Ульяновской области на реализацию государственных полномочий </w:t>
      </w:r>
      <w:r w:rsidRPr="008D3EE7">
        <w:rPr>
          <w:bCs/>
          <w:spacing w:val="2"/>
          <w:sz w:val="28"/>
          <w:szCs w:val="28"/>
        </w:rPr>
        <w:br/>
        <w:t>по осуществлению ежемесячной выплаты на содержание ребёнка в семье опекуна (попечителя) и приёмной семье».</w:t>
      </w:r>
    </w:p>
    <w:p w:rsidR="00773FBD" w:rsidRPr="008D3EE7" w:rsidRDefault="00773FBD" w:rsidP="0005118D">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Ульяновской области от 26.01.2010 </w:t>
      </w:r>
      <w:r w:rsidRPr="008D3EE7">
        <w:rPr>
          <w:bCs/>
          <w:spacing w:val="2"/>
          <w:sz w:val="28"/>
          <w:szCs w:val="28"/>
        </w:rPr>
        <w:br/>
      </w:r>
      <w:r w:rsidRPr="008D3EE7">
        <w:rPr>
          <w:b/>
          <w:bCs/>
          <w:spacing w:val="2"/>
          <w:sz w:val="28"/>
          <w:szCs w:val="28"/>
        </w:rPr>
        <w:t>№ 24-П</w:t>
      </w:r>
      <w:r w:rsidRPr="008D3EE7">
        <w:rPr>
          <w:bCs/>
          <w:spacing w:val="2"/>
          <w:sz w:val="28"/>
          <w:szCs w:val="28"/>
        </w:rPr>
        <w:t xml:space="preserve"> «Об утверждении </w:t>
      </w:r>
      <w:r w:rsidR="00F4796C" w:rsidRPr="008D3EE7">
        <w:rPr>
          <w:bCs/>
          <w:spacing w:val="2"/>
          <w:sz w:val="28"/>
          <w:szCs w:val="28"/>
        </w:rPr>
        <w:t>П</w:t>
      </w:r>
      <w:r w:rsidRPr="008D3EE7">
        <w:rPr>
          <w:bCs/>
          <w:spacing w:val="2"/>
          <w:sz w:val="28"/>
          <w:szCs w:val="28"/>
        </w:rPr>
        <w:t xml:space="preserve">орядка расходования и учёта средств </w:t>
      </w:r>
      <w:r w:rsidRPr="008D3EE7">
        <w:rPr>
          <w:bCs/>
          <w:spacing w:val="2"/>
          <w:sz w:val="28"/>
          <w:szCs w:val="28"/>
        </w:rPr>
        <w:br/>
        <w:t xml:space="preserve">на предоставление субвенций из областного бюджета Ульяновской области бюджетам городских округов и муниципальных районов Ульяновской области на осуществление отдельных полномочий Ульяновской области </w:t>
      </w:r>
      <w:r w:rsidRPr="008D3EE7">
        <w:rPr>
          <w:bCs/>
          <w:spacing w:val="2"/>
          <w:sz w:val="28"/>
          <w:szCs w:val="28"/>
        </w:rPr>
        <w:br/>
        <w:t>по опеке и попечительству в отношении несовершеннолетних».</w:t>
      </w:r>
    </w:p>
    <w:p w:rsidR="00773FBD" w:rsidRPr="008D3EE7" w:rsidRDefault="00773FBD" w:rsidP="009D2884">
      <w:pPr>
        <w:pStyle w:val="formattext"/>
        <w:numPr>
          <w:ilvl w:val="0"/>
          <w:numId w:val="7"/>
        </w:numPr>
        <w:shd w:val="clear" w:color="auto" w:fill="FFFFFF"/>
        <w:spacing w:before="0" w:beforeAutospacing="0" w:after="0" w:afterAutospacing="0"/>
        <w:ind w:left="0" w:firstLine="0"/>
        <w:jc w:val="both"/>
        <w:textAlignment w:val="baseline"/>
        <w:rPr>
          <w:bCs/>
          <w:spacing w:val="2"/>
          <w:sz w:val="28"/>
          <w:szCs w:val="28"/>
        </w:rPr>
      </w:pPr>
      <w:r w:rsidRPr="008D3EE7">
        <w:rPr>
          <w:bCs/>
          <w:spacing w:val="2"/>
          <w:sz w:val="28"/>
          <w:szCs w:val="28"/>
        </w:rPr>
        <w:t xml:space="preserve">Постановление Правительства Ульяновской области от 21.09.2010 </w:t>
      </w:r>
      <w:r w:rsidRPr="008D3EE7">
        <w:rPr>
          <w:bCs/>
          <w:spacing w:val="2"/>
          <w:sz w:val="28"/>
          <w:szCs w:val="28"/>
        </w:rPr>
        <w:br/>
      </w:r>
      <w:r w:rsidRPr="008D3EE7">
        <w:rPr>
          <w:b/>
          <w:bCs/>
          <w:spacing w:val="2"/>
          <w:sz w:val="28"/>
          <w:szCs w:val="28"/>
        </w:rPr>
        <w:t>№ 306-П</w:t>
      </w:r>
      <w:r w:rsidRPr="008D3EE7">
        <w:rPr>
          <w:bCs/>
          <w:spacing w:val="2"/>
          <w:sz w:val="28"/>
          <w:szCs w:val="28"/>
        </w:rPr>
        <w:t xml:space="preserve"> «Об отдельных вопросах осуществления деятельности патронатной семьи в Ульяновской области».</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rPr>
          <w:sz w:val="28"/>
          <w:szCs w:val="28"/>
        </w:rPr>
      </w:pPr>
      <w:r w:rsidRPr="008D3EE7">
        <w:rPr>
          <w:bCs/>
          <w:spacing w:val="2"/>
          <w:sz w:val="28"/>
          <w:szCs w:val="28"/>
        </w:rPr>
        <w:t xml:space="preserve">Постановление Правительства Ульяновской области от 09.09.2015 </w:t>
      </w:r>
      <w:r w:rsidRPr="008D3EE7">
        <w:rPr>
          <w:bCs/>
          <w:spacing w:val="2"/>
          <w:sz w:val="28"/>
          <w:szCs w:val="28"/>
        </w:rPr>
        <w:br/>
      </w:r>
      <w:r w:rsidRPr="008D3EE7">
        <w:rPr>
          <w:b/>
          <w:bCs/>
          <w:spacing w:val="2"/>
          <w:sz w:val="28"/>
          <w:szCs w:val="28"/>
        </w:rPr>
        <w:t>№ 447-П</w:t>
      </w:r>
      <w:r w:rsidRPr="008D3EE7">
        <w:rPr>
          <w:bCs/>
          <w:spacing w:val="2"/>
          <w:sz w:val="28"/>
          <w:szCs w:val="28"/>
        </w:rPr>
        <w:t xml:space="preserve"> «Об осуществлении и финансировании деятельности, связанной </w:t>
      </w:r>
      <w:r w:rsidRPr="008D3EE7">
        <w:rPr>
          <w:bCs/>
          <w:spacing w:val="2"/>
          <w:sz w:val="28"/>
          <w:szCs w:val="28"/>
        </w:rPr>
        <w:br/>
        <w:t>с перевозкой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rPr>
          <w:spacing w:val="2"/>
          <w:sz w:val="28"/>
          <w:szCs w:val="28"/>
        </w:rPr>
      </w:pPr>
      <w:r w:rsidRPr="008D3EE7">
        <w:rPr>
          <w:bCs/>
          <w:spacing w:val="2"/>
          <w:sz w:val="28"/>
          <w:szCs w:val="28"/>
        </w:rPr>
        <w:t xml:space="preserve">Постановление Правительства Ульяновской области от 25.03.2013 </w:t>
      </w:r>
      <w:r w:rsidR="00F71B24" w:rsidRPr="008D3EE7">
        <w:rPr>
          <w:bCs/>
          <w:spacing w:val="2"/>
          <w:sz w:val="28"/>
          <w:szCs w:val="28"/>
        </w:rPr>
        <w:br/>
      </w:r>
      <w:r w:rsidR="003957FF">
        <w:rPr>
          <w:b/>
          <w:bCs/>
          <w:spacing w:val="2"/>
          <w:sz w:val="28"/>
          <w:szCs w:val="28"/>
        </w:rPr>
        <w:t xml:space="preserve">№ </w:t>
      </w:r>
      <w:r w:rsidRPr="008D3EE7">
        <w:rPr>
          <w:b/>
          <w:bCs/>
          <w:spacing w:val="2"/>
          <w:sz w:val="28"/>
          <w:szCs w:val="28"/>
        </w:rPr>
        <w:t>96-П</w:t>
      </w:r>
      <w:r w:rsidRPr="008D3EE7">
        <w:rPr>
          <w:bCs/>
          <w:spacing w:val="2"/>
          <w:sz w:val="28"/>
          <w:szCs w:val="28"/>
        </w:rPr>
        <w:t xml:space="preserve"> «</w:t>
      </w:r>
      <w:r w:rsidRPr="008D3EE7">
        <w:rPr>
          <w:spacing w:val="2"/>
          <w:sz w:val="28"/>
          <w:szCs w:val="28"/>
        </w:rPr>
        <w:t xml:space="preserve">Об утверждении порядка установления факта невозможности проживания детей-сирот и детей, оставшихся без попечения родителей, </w:t>
      </w:r>
      <w:r w:rsidRPr="008D3EE7">
        <w:rPr>
          <w:spacing w:val="2"/>
          <w:sz w:val="28"/>
          <w:szCs w:val="28"/>
        </w:rPr>
        <w:br/>
        <w:t>а также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sz w:val="28"/>
          <w:szCs w:val="28"/>
        </w:rPr>
        <w:t xml:space="preserve">Постановление Правительства Ульяновской области от 10.01.2012 </w:t>
      </w:r>
      <w:r w:rsidRPr="008D3EE7">
        <w:rPr>
          <w:sz w:val="28"/>
          <w:szCs w:val="28"/>
        </w:rPr>
        <w:br/>
      </w:r>
      <w:r w:rsidR="003957FF">
        <w:rPr>
          <w:b/>
          <w:sz w:val="28"/>
          <w:szCs w:val="28"/>
        </w:rPr>
        <w:t xml:space="preserve">№ </w:t>
      </w:r>
      <w:r w:rsidRPr="008D3EE7">
        <w:rPr>
          <w:b/>
          <w:sz w:val="28"/>
          <w:szCs w:val="28"/>
        </w:rPr>
        <w:t>2-П</w:t>
      </w:r>
      <w:r w:rsidRPr="008D3EE7">
        <w:rPr>
          <w:sz w:val="28"/>
          <w:szCs w:val="28"/>
        </w:rPr>
        <w:t xml:space="preserve"> «О некоторых мерах по реализации закона Ульяновской области </w:t>
      </w:r>
      <w:r w:rsidRPr="008D3EE7">
        <w:rPr>
          <w:sz w:val="28"/>
          <w:szCs w:val="28"/>
        </w:rPr>
        <w:br/>
        <w:t>«О мерах социальной поддержки детей-сирот и детей, оставшихся без попечения родителей, на территории Ульяновской области».</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sz w:val="28"/>
          <w:szCs w:val="28"/>
        </w:rPr>
        <w:lastRenderedPageBreak/>
        <w:t xml:space="preserve">Постановление Правительства Ульяновской области от 24.05.2006 </w:t>
      </w:r>
      <w:r w:rsidR="003957FF">
        <w:rPr>
          <w:sz w:val="28"/>
          <w:szCs w:val="28"/>
        </w:rPr>
        <w:br/>
      </w:r>
      <w:r w:rsidRPr="008D3EE7">
        <w:rPr>
          <w:b/>
          <w:sz w:val="28"/>
          <w:szCs w:val="28"/>
        </w:rPr>
        <w:t>№</w:t>
      </w:r>
      <w:r w:rsidR="003957FF">
        <w:rPr>
          <w:b/>
          <w:sz w:val="28"/>
          <w:szCs w:val="28"/>
        </w:rPr>
        <w:t xml:space="preserve"> </w:t>
      </w:r>
      <w:r w:rsidRPr="008D3EE7">
        <w:rPr>
          <w:b/>
          <w:sz w:val="28"/>
          <w:szCs w:val="28"/>
        </w:rPr>
        <w:t>13/161</w:t>
      </w:r>
      <w:r w:rsidRPr="008D3EE7">
        <w:rPr>
          <w:sz w:val="28"/>
          <w:szCs w:val="28"/>
        </w:rPr>
        <w:t xml:space="preserve"> «Об утверждении положения о размере и порядке возмещения расходов, связанных с обучением детей-сирот и детей, оставшихся без попечения родителей, а также лиц из числа детей-сирот и детей, оставшихся без попечения родителей, на курсах по подготовке к поступлению в профессиональные образовательные организации и образовательные организации высшего образования».</w:t>
      </w:r>
    </w:p>
    <w:p w:rsidR="004B7F53" w:rsidRPr="008D3EE7" w:rsidRDefault="00F4009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sz w:val="28"/>
          <w:szCs w:val="28"/>
        </w:rPr>
        <w:t>Постановление</w:t>
      </w:r>
      <w:r w:rsidR="004B7F53" w:rsidRPr="008D3EE7">
        <w:rPr>
          <w:sz w:val="28"/>
          <w:szCs w:val="28"/>
        </w:rPr>
        <w:t xml:space="preserve"> Правительства Ульяновской области от 07.06.2017</w:t>
      </w:r>
      <w:r w:rsidRPr="008D3EE7">
        <w:rPr>
          <w:sz w:val="28"/>
          <w:szCs w:val="28"/>
        </w:rPr>
        <w:t xml:space="preserve">                </w:t>
      </w:r>
      <w:r w:rsidR="004B7F53" w:rsidRPr="008D3EE7">
        <w:rPr>
          <w:sz w:val="28"/>
          <w:szCs w:val="28"/>
        </w:rPr>
        <w:t xml:space="preserve"> № </w:t>
      </w:r>
      <w:r w:rsidR="004B7F53" w:rsidRPr="003957FF">
        <w:rPr>
          <w:b/>
          <w:sz w:val="28"/>
          <w:szCs w:val="28"/>
        </w:rPr>
        <w:t>286-</w:t>
      </w:r>
      <w:proofErr w:type="gramStart"/>
      <w:r w:rsidR="004B7F53" w:rsidRPr="003957FF">
        <w:rPr>
          <w:b/>
          <w:sz w:val="28"/>
          <w:szCs w:val="28"/>
        </w:rPr>
        <w:t>П</w:t>
      </w:r>
      <w:r w:rsidR="004B7F53" w:rsidRPr="008D3EE7">
        <w:rPr>
          <w:sz w:val="28"/>
          <w:szCs w:val="28"/>
        </w:rPr>
        <w:t xml:space="preserve">  «</w:t>
      </w:r>
      <w:proofErr w:type="gramEnd"/>
      <w:r w:rsidR="004B7F53" w:rsidRPr="008D3EE7">
        <w:rPr>
          <w:sz w:val="28"/>
          <w:szCs w:val="28"/>
        </w:rPr>
        <w:t>О некоторых мерах по реализации Закона Ульяновской области «О мерах социальной поддержки детей-сирот и детей, оставшихся без попечения родителей, на территории Ульяновской области» и признании утратившими силу отдельных нормативных актов (отдельных положений нормативных правовых актов) Пра</w:t>
      </w:r>
      <w:r w:rsidRPr="008D3EE7">
        <w:rPr>
          <w:sz w:val="28"/>
          <w:szCs w:val="28"/>
        </w:rPr>
        <w:t>вительства Ульяновской области».</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sz w:val="28"/>
          <w:szCs w:val="28"/>
        </w:rPr>
        <w:t xml:space="preserve">Постановление Правительства Ульяновской области от 25.09.2015 </w:t>
      </w:r>
      <w:r w:rsidR="005A0775">
        <w:rPr>
          <w:sz w:val="28"/>
          <w:szCs w:val="28"/>
        </w:rPr>
        <w:br/>
      </w:r>
      <w:r w:rsidRPr="008D3EE7">
        <w:rPr>
          <w:b/>
          <w:sz w:val="28"/>
          <w:szCs w:val="28"/>
        </w:rPr>
        <w:t>№</w:t>
      </w:r>
      <w:r w:rsidR="005A0775">
        <w:rPr>
          <w:b/>
          <w:sz w:val="28"/>
          <w:szCs w:val="28"/>
        </w:rPr>
        <w:t xml:space="preserve"> </w:t>
      </w:r>
      <w:r w:rsidRPr="008D3EE7">
        <w:rPr>
          <w:b/>
          <w:sz w:val="28"/>
          <w:szCs w:val="28"/>
        </w:rPr>
        <w:t>480-П</w:t>
      </w:r>
      <w:r w:rsidRPr="008D3EE7">
        <w:rPr>
          <w:sz w:val="28"/>
          <w:szCs w:val="28"/>
        </w:rPr>
        <w:t xml:space="preserve"> «Об утверждении Порядка предоставления временного проживания лицам из числа детей-сирот и детей, оставшихся без попечения родителей, в организации для детей-сирот и детей, оставшихся без попечения родителей».</w:t>
      </w:r>
    </w:p>
    <w:p w:rsidR="00773FBD" w:rsidRPr="008D3EE7"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bCs/>
          <w:spacing w:val="2"/>
          <w:kern w:val="36"/>
          <w:sz w:val="28"/>
          <w:szCs w:val="28"/>
        </w:rPr>
      </w:pPr>
      <w:r w:rsidRPr="008D3EE7">
        <w:rPr>
          <w:bCs/>
          <w:spacing w:val="2"/>
          <w:kern w:val="36"/>
          <w:sz w:val="28"/>
          <w:szCs w:val="28"/>
        </w:rPr>
        <w:t xml:space="preserve">Постановление Правительства Ульяновской области от 24.05.2006 </w:t>
      </w:r>
      <w:r w:rsidR="005A0775">
        <w:rPr>
          <w:bCs/>
          <w:spacing w:val="2"/>
          <w:kern w:val="36"/>
          <w:sz w:val="28"/>
          <w:szCs w:val="28"/>
        </w:rPr>
        <w:br/>
      </w:r>
      <w:r w:rsidRPr="008D3EE7">
        <w:rPr>
          <w:b/>
          <w:bCs/>
          <w:spacing w:val="2"/>
          <w:kern w:val="36"/>
          <w:sz w:val="28"/>
          <w:szCs w:val="28"/>
        </w:rPr>
        <w:t>№</w:t>
      </w:r>
      <w:r w:rsidR="005A0775">
        <w:rPr>
          <w:b/>
          <w:bCs/>
          <w:spacing w:val="2"/>
          <w:kern w:val="36"/>
          <w:sz w:val="28"/>
          <w:szCs w:val="28"/>
        </w:rPr>
        <w:t xml:space="preserve"> </w:t>
      </w:r>
      <w:r w:rsidRPr="008D3EE7">
        <w:rPr>
          <w:b/>
          <w:bCs/>
          <w:spacing w:val="2"/>
          <w:kern w:val="36"/>
          <w:sz w:val="28"/>
          <w:szCs w:val="28"/>
        </w:rPr>
        <w:t>13/163</w:t>
      </w:r>
      <w:r w:rsidRPr="008D3EE7">
        <w:rPr>
          <w:bCs/>
          <w:spacing w:val="2"/>
          <w:kern w:val="36"/>
          <w:sz w:val="28"/>
          <w:szCs w:val="28"/>
        </w:rPr>
        <w:t xml:space="preserve"> «Об утверждении норм обеспечения детей-сирот и детей, оставшихся без попечения родителей, а также лиц из числа детей-сирот и детей, оставшихся без попечения родителей, и порядка возмещения расходов организаций, связанных с осуществлением их полного государственного обеспечения».</w:t>
      </w:r>
    </w:p>
    <w:p w:rsidR="00570A4E" w:rsidRPr="00570A4E" w:rsidRDefault="00433910"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570A4E">
        <w:rPr>
          <w:bCs/>
          <w:spacing w:val="2"/>
          <w:kern w:val="36"/>
          <w:sz w:val="28"/>
          <w:szCs w:val="28"/>
        </w:rPr>
        <w:t xml:space="preserve">Постановление Правительства Ульяновской области от 10.07.2018 </w:t>
      </w:r>
      <w:r w:rsidR="00580458" w:rsidRPr="00570A4E">
        <w:rPr>
          <w:bCs/>
          <w:spacing w:val="2"/>
          <w:kern w:val="36"/>
          <w:sz w:val="28"/>
          <w:szCs w:val="28"/>
        </w:rPr>
        <w:br/>
      </w:r>
      <w:r w:rsidRPr="005A0775">
        <w:rPr>
          <w:b/>
          <w:bCs/>
          <w:spacing w:val="2"/>
          <w:kern w:val="36"/>
          <w:sz w:val="28"/>
          <w:szCs w:val="28"/>
        </w:rPr>
        <w:t>№ 311-П</w:t>
      </w:r>
      <w:r w:rsidRPr="00570A4E">
        <w:rPr>
          <w:bCs/>
          <w:spacing w:val="2"/>
          <w:kern w:val="36"/>
          <w:sz w:val="28"/>
          <w:szCs w:val="28"/>
        </w:rPr>
        <w:t xml:space="preserve"> «Об утверждении Правил обеспечения пр</w:t>
      </w:r>
      <w:r w:rsidR="00580458" w:rsidRPr="00570A4E">
        <w:rPr>
          <w:bCs/>
          <w:spacing w:val="2"/>
          <w:kern w:val="36"/>
          <w:sz w:val="28"/>
          <w:szCs w:val="28"/>
        </w:rPr>
        <w:t>о</w:t>
      </w:r>
      <w:r w:rsidRPr="00570A4E">
        <w:rPr>
          <w:bCs/>
          <w:spacing w:val="2"/>
          <w:kern w:val="36"/>
          <w:sz w:val="28"/>
          <w:szCs w:val="28"/>
        </w:rPr>
        <w:t xml:space="preserve">дуктами питания или денежной компенсацией на их приобретение детей, находящихся </w:t>
      </w:r>
      <w:r w:rsidR="00580458" w:rsidRPr="00570A4E">
        <w:rPr>
          <w:bCs/>
          <w:spacing w:val="2"/>
          <w:kern w:val="36"/>
          <w:sz w:val="28"/>
          <w:szCs w:val="28"/>
        </w:rPr>
        <w:br/>
      </w:r>
      <w:r w:rsidRPr="00570A4E">
        <w:rPr>
          <w:bCs/>
          <w:spacing w:val="2"/>
          <w:kern w:val="36"/>
          <w:sz w:val="28"/>
          <w:szCs w:val="28"/>
        </w:rPr>
        <w:t>в организациях для детей-сирот и детей, оставшихся без попеч</w:t>
      </w:r>
      <w:r w:rsidR="00580458" w:rsidRPr="00570A4E">
        <w:rPr>
          <w:bCs/>
          <w:spacing w:val="2"/>
          <w:kern w:val="36"/>
          <w:sz w:val="28"/>
          <w:szCs w:val="28"/>
        </w:rPr>
        <w:t>е</w:t>
      </w:r>
      <w:r w:rsidRPr="00570A4E">
        <w:rPr>
          <w:bCs/>
          <w:spacing w:val="2"/>
          <w:kern w:val="36"/>
          <w:sz w:val="28"/>
          <w:szCs w:val="28"/>
        </w:rPr>
        <w:t>ния родителей, при временной передаче в семьи граждан</w:t>
      </w:r>
      <w:r w:rsidR="00580458" w:rsidRPr="00570A4E">
        <w:rPr>
          <w:bCs/>
          <w:spacing w:val="2"/>
          <w:kern w:val="36"/>
          <w:sz w:val="28"/>
          <w:szCs w:val="28"/>
        </w:rPr>
        <w:t>».</w:t>
      </w:r>
    </w:p>
    <w:p w:rsidR="00CC77BF" w:rsidRPr="00570A4E" w:rsidRDefault="00773FBD" w:rsidP="008C5491">
      <w:pPr>
        <w:pStyle w:val="formattext"/>
        <w:numPr>
          <w:ilvl w:val="0"/>
          <w:numId w:val="7"/>
        </w:numPr>
        <w:shd w:val="clear" w:color="auto" w:fill="FFFFFF"/>
        <w:autoSpaceDE w:val="0"/>
        <w:autoSpaceDN w:val="0"/>
        <w:adjustRightInd w:val="0"/>
        <w:spacing w:before="0" w:beforeAutospacing="0" w:after="0" w:afterAutospacing="0"/>
        <w:ind w:left="0" w:firstLine="0"/>
        <w:jc w:val="both"/>
        <w:textAlignment w:val="baseline"/>
        <w:outlineLvl w:val="0"/>
        <w:rPr>
          <w:sz w:val="28"/>
          <w:szCs w:val="28"/>
        </w:rPr>
      </w:pPr>
      <w:r w:rsidRPr="008D3EE7">
        <w:rPr>
          <w:bCs/>
          <w:spacing w:val="2"/>
          <w:kern w:val="36"/>
          <w:sz w:val="28"/>
          <w:szCs w:val="28"/>
        </w:rPr>
        <w:t>При</w:t>
      </w:r>
      <w:r w:rsidR="00CC77BF" w:rsidRPr="008D3EE7">
        <w:rPr>
          <w:bCs/>
          <w:spacing w:val="2"/>
          <w:kern w:val="36"/>
          <w:sz w:val="28"/>
          <w:szCs w:val="28"/>
        </w:rPr>
        <w:t>каз Министерства семейной, демографической политики и социального благополучия Ульяновской области от 11.</w:t>
      </w:r>
      <w:r w:rsidRPr="008D3EE7">
        <w:rPr>
          <w:bCs/>
          <w:spacing w:val="2"/>
          <w:kern w:val="36"/>
          <w:sz w:val="28"/>
          <w:szCs w:val="28"/>
        </w:rPr>
        <w:t>0</w:t>
      </w:r>
      <w:r w:rsidR="00CC77BF" w:rsidRPr="008D3EE7">
        <w:rPr>
          <w:bCs/>
          <w:spacing w:val="2"/>
          <w:kern w:val="36"/>
          <w:sz w:val="28"/>
          <w:szCs w:val="28"/>
        </w:rPr>
        <w:t>3.2019</w:t>
      </w:r>
      <w:r w:rsidRPr="008D3EE7">
        <w:rPr>
          <w:bCs/>
          <w:spacing w:val="2"/>
          <w:kern w:val="36"/>
          <w:sz w:val="28"/>
          <w:szCs w:val="28"/>
        </w:rPr>
        <w:t xml:space="preserve"> </w:t>
      </w:r>
      <w:r w:rsidR="00CC77BF" w:rsidRPr="008D3EE7">
        <w:rPr>
          <w:b/>
          <w:bCs/>
          <w:spacing w:val="2"/>
          <w:kern w:val="36"/>
          <w:sz w:val="28"/>
          <w:szCs w:val="28"/>
        </w:rPr>
        <w:t>№</w:t>
      </w:r>
      <w:r w:rsidR="005A0775">
        <w:rPr>
          <w:b/>
          <w:bCs/>
          <w:spacing w:val="2"/>
          <w:kern w:val="36"/>
          <w:sz w:val="28"/>
          <w:szCs w:val="28"/>
        </w:rPr>
        <w:t xml:space="preserve"> </w:t>
      </w:r>
      <w:r w:rsidR="00CC77BF" w:rsidRPr="008D3EE7">
        <w:rPr>
          <w:b/>
          <w:bCs/>
          <w:spacing w:val="2"/>
          <w:kern w:val="36"/>
          <w:sz w:val="28"/>
          <w:szCs w:val="28"/>
        </w:rPr>
        <w:t>19</w:t>
      </w:r>
      <w:r w:rsidRPr="008D3EE7">
        <w:rPr>
          <w:b/>
          <w:bCs/>
          <w:spacing w:val="2"/>
          <w:kern w:val="36"/>
          <w:sz w:val="28"/>
          <w:szCs w:val="28"/>
        </w:rPr>
        <w:t>-п</w:t>
      </w:r>
      <w:r w:rsidRPr="008D3EE7">
        <w:rPr>
          <w:bCs/>
          <w:spacing w:val="2"/>
          <w:kern w:val="36"/>
          <w:sz w:val="28"/>
          <w:szCs w:val="28"/>
        </w:rPr>
        <w:t xml:space="preserve"> «Об утверждении </w:t>
      </w:r>
      <w:r w:rsidR="00CC77BF" w:rsidRPr="008D3EE7">
        <w:rPr>
          <w:bCs/>
          <w:spacing w:val="2"/>
          <w:kern w:val="36"/>
          <w:sz w:val="28"/>
          <w:szCs w:val="28"/>
        </w:rPr>
        <w:t>Положения о Комиссии по устройству детей-сирот и детей, оставшихся без попечения родителей, под надзор в организации для детей</w:t>
      </w:r>
      <w:r w:rsidR="00E2497E" w:rsidRPr="008D3EE7">
        <w:rPr>
          <w:bCs/>
          <w:spacing w:val="2"/>
          <w:kern w:val="36"/>
          <w:sz w:val="28"/>
          <w:szCs w:val="28"/>
        </w:rPr>
        <w:t xml:space="preserve"> </w:t>
      </w:r>
      <w:r w:rsidR="00CC77BF" w:rsidRPr="008D3EE7">
        <w:rPr>
          <w:bCs/>
          <w:spacing w:val="2"/>
          <w:kern w:val="36"/>
          <w:sz w:val="28"/>
          <w:szCs w:val="28"/>
        </w:rPr>
        <w:t>- сирот и детей, оставшихся без попечения родителей, и для временного помещения детей, имеющих законных представи</w:t>
      </w:r>
      <w:r w:rsidR="00E2497E" w:rsidRPr="008D3EE7">
        <w:rPr>
          <w:bCs/>
          <w:spacing w:val="2"/>
          <w:kern w:val="36"/>
          <w:sz w:val="28"/>
          <w:szCs w:val="28"/>
        </w:rPr>
        <w:t>телей, в организации для детей-</w:t>
      </w:r>
      <w:r w:rsidR="00CC77BF" w:rsidRPr="008D3EE7">
        <w:rPr>
          <w:bCs/>
          <w:spacing w:val="2"/>
          <w:kern w:val="36"/>
          <w:sz w:val="28"/>
          <w:szCs w:val="28"/>
        </w:rPr>
        <w:t>сирот и детей, оставшихся без попечения родителей»</w:t>
      </w:r>
      <w:r w:rsidRPr="008D3EE7">
        <w:rPr>
          <w:bCs/>
          <w:spacing w:val="2"/>
          <w:kern w:val="36"/>
          <w:sz w:val="28"/>
          <w:szCs w:val="28"/>
        </w:rPr>
        <w:t xml:space="preserve"> </w:t>
      </w:r>
    </w:p>
    <w:p w:rsidR="00CC77BF" w:rsidRPr="008D3EE7" w:rsidRDefault="00570A4E" w:rsidP="00570A4E">
      <w:pPr>
        <w:pStyle w:val="formattext"/>
        <w:shd w:val="clear" w:color="auto" w:fill="FFFFFF"/>
        <w:autoSpaceDE w:val="0"/>
        <w:autoSpaceDN w:val="0"/>
        <w:adjustRightInd w:val="0"/>
        <w:spacing w:before="0" w:beforeAutospacing="0" w:after="0" w:afterAutospacing="0"/>
        <w:jc w:val="both"/>
        <w:textAlignment w:val="baseline"/>
        <w:outlineLvl w:val="0"/>
        <w:rPr>
          <w:sz w:val="28"/>
          <w:szCs w:val="28"/>
        </w:rPr>
      </w:pPr>
      <w:r>
        <w:rPr>
          <w:bCs/>
          <w:spacing w:val="2"/>
          <w:kern w:val="36"/>
          <w:sz w:val="28"/>
          <w:szCs w:val="28"/>
        </w:rPr>
        <w:t>40</w:t>
      </w:r>
      <w:r w:rsidR="00AA502A">
        <w:rPr>
          <w:bCs/>
          <w:spacing w:val="2"/>
          <w:kern w:val="36"/>
          <w:sz w:val="28"/>
          <w:szCs w:val="28"/>
        </w:rPr>
        <w:t xml:space="preserve">. </w:t>
      </w:r>
      <w:r w:rsidR="00CC77BF" w:rsidRPr="008D3EE7">
        <w:rPr>
          <w:bCs/>
          <w:spacing w:val="2"/>
          <w:kern w:val="36"/>
          <w:sz w:val="28"/>
          <w:szCs w:val="28"/>
        </w:rPr>
        <w:t xml:space="preserve">Приказ Министерства семейной, демографической политики и социального благополучия Ульяновской </w:t>
      </w:r>
      <w:proofErr w:type="gramStart"/>
      <w:r w:rsidR="00CC77BF" w:rsidRPr="008D3EE7">
        <w:rPr>
          <w:bCs/>
          <w:spacing w:val="2"/>
          <w:kern w:val="36"/>
          <w:sz w:val="28"/>
          <w:szCs w:val="28"/>
        </w:rPr>
        <w:t>области  от</w:t>
      </w:r>
      <w:proofErr w:type="gramEnd"/>
      <w:r w:rsidR="00CC77BF" w:rsidRPr="008D3EE7">
        <w:rPr>
          <w:bCs/>
          <w:spacing w:val="2"/>
          <w:kern w:val="36"/>
          <w:sz w:val="28"/>
          <w:szCs w:val="28"/>
        </w:rPr>
        <w:t xml:space="preserve"> 11.</w:t>
      </w:r>
      <w:r w:rsidR="00773FBD" w:rsidRPr="008D3EE7">
        <w:rPr>
          <w:bCs/>
          <w:spacing w:val="2"/>
          <w:kern w:val="36"/>
          <w:sz w:val="28"/>
          <w:szCs w:val="28"/>
        </w:rPr>
        <w:t>0</w:t>
      </w:r>
      <w:r w:rsidR="00CC77BF" w:rsidRPr="008D3EE7">
        <w:rPr>
          <w:bCs/>
          <w:spacing w:val="2"/>
          <w:kern w:val="36"/>
          <w:sz w:val="28"/>
          <w:szCs w:val="28"/>
        </w:rPr>
        <w:t>3.2019</w:t>
      </w:r>
      <w:r w:rsidR="00773FBD" w:rsidRPr="008D3EE7">
        <w:rPr>
          <w:bCs/>
          <w:spacing w:val="2"/>
          <w:kern w:val="36"/>
          <w:sz w:val="28"/>
          <w:szCs w:val="28"/>
        </w:rPr>
        <w:t xml:space="preserve"> </w:t>
      </w:r>
      <w:r w:rsidR="00CC77BF" w:rsidRPr="008D3EE7">
        <w:rPr>
          <w:b/>
          <w:bCs/>
          <w:spacing w:val="2"/>
          <w:kern w:val="36"/>
          <w:sz w:val="28"/>
          <w:szCs w:val="28"/>
        </w:rPr>
        <w:t>№ 20</w:t>
      </w:r>
      <w:r w:rsidR="00773FBD" w:rsidRPr="008D3EE7">
        <w:rPr>
          <w:b/>
          <w:bCs/>
          <w:spacing w:val="2"/>
          <w:kern w:val="36"/>
          <w:sz w:val="28"/>
          <w:szCs w:val="28"/>
        </w:rPr>
        <w:t>-п</w:t>
      </w:r>
      <w:r w:rsidR="00773FBD" w:rsidRPr="008D3EE7">
        <w:rPr>
          <w:bCs/>
          <w:spacing w:val="2"/>
          <w:kern w:val="36"/>
          <w:sz w:val="28"/>
          <w:szCs w:val="28"/>
        </w:rPr>
        <w:t xml:space="preserve"> «</w:t>
      </w:r>
      <w:r w:rsidR="000348F4" w:rsidRPr="008D3EE7">
        <w:rPr>
          <w:bCs/>
          <w:spacing w:val="2"/>
          <w:kern w:val="36"/>
          <w:sz w:val="28"/>
          <w:szCs w:val="28"/>
        </w:rPr>
        <w:t>Об утверждении порядка взаимодействия между органами опеки и попечительства и Министерством семейной, демографической политики и социального благополучия Ульяновской области при решении вопроса о выдаче направлений для временного помещения детей, имеющих законных представителей, в организации для детей-сирот и детей, оставшихся без попечения родителей»</w:t>
      </w:r>
      <w:r w:rsidR="00E2497E" w:rsidRPr="008D3EE7">
        <w:rPr>
          <w:bCs/>
          <w:spacing w:val="2"/>
          <w:kern w:val="36"/>
          <w:sz w:val="28"/>
          <w:szCs w:val="28"/>
        </w:rPr>
        <w:t>.</w:t>
      </w:r>
    </w:p>
    <w:p w:rsidR="00773FBD" w:rsidRPr="00225E06" w:rsidRDefault="008D3EE7" w:rsidP="00E2497E">
      <w:pPr>
        <w:pStyle w:val="formattext"/>
        <w:shd w:val="clear" w:color="auto" w:fill="FFFFFF"/>
        <w:autoSpaceDE w:val="0"/>
        <w:autoSpaceDN w:val="0"/>
        <w:adjustRightInd w:val="0"/>
        <w:spacing w:before="0" w:beforeAutospacing="0" w:after="0" w:afterAutospacing="0"/>
        <w:jc w:val="both"/>
        <w:textAlignment w:val="baseline"/>
        <w:outlineLvl w:val="0"/>
        <w:rPr>
          <w:sz w:val="28"/>
          <w:szCs w:val="28"/>
        </w:rPr>
      </w:pPr>
      <w:r w:rsidRPr="008D3EE7">
        <w:rPr>
          <w:sz w:val="28"/>
          <w:szCs w:val="28"/>
        </w:rPr>
        <w:lastRenderedPageBreak/>
        <w:t>4</w:t>
      </w:r>
      <w:r w:rsidR="00570A4E">
        <w:rPr>
          <w:sz w:val="28"/>
          <w:szCs w:val="28"/>
        </w:rPr>
        <w:t>1</w:t>
      </w:r>
      <w:r w:rsidR="00AA502A">
        <w:rPr>
          <w:sz w:val="28"/>
          <w:szCs w:val="28"/>
        </w:rPr>
        <w:t>.</w:t>
      </w:r>
      <w:r w:rsidRPr="008D3EE7">
        <w:rPr>
          <w:sz w:val="28"/>
          <w:szCs w:val="28"/>
        </w:rPr>
        <w:tab/>
      </w:r>
      <w:r w:rsidR="00EA717A" w:rsidRPr="008D3EE7">
        <w:rPr>
          <w:sz w:val="28"/>
          <w:szCs w:val="28"/>
        </w:rPr>
        <w:t>Приказ Министерства семей</w:t>
      </w:r>
      <w:r w:rsidR="00A84B3C" w:rsidRPr="008D3EE7">
        <w:rPr>
          <w:sz w:val="28"/>
          <w:szCs w:val="28"/>
        </w:rPr>
        <w:t xml:space="preserve">ной, демографической политики </w:t>
      </w:r>
      <w:r w:rsidR="00DE556F">
        <w:rPr>
          <w:sz w:val="28"/>
          <w:szCs w:val="28"/>
        </w:rPr>
        <w:br/>
      </w:r>
      <w:r w:rsidR="00A84B3C" w:rsidRPr="008D3EE7">
        <w:rPr>
          <w:sz w:val="28"/>
          <w:szCs w:val="28"/>
        </w:rPr>
        <w:t>и</w:t>
      </w:r>
      <w:r w:rsidR="00E2497E" w:rsidRPr="008D3EE7">
        <w:rPr>
          <w:sz w:val="28"/>
          <w:szCs w:val="28"/>
        </w:rPr>
        <w:t xml:space="preserve"> </w:t>
      </w:r>
      <w:r w:rsidR="00EA717A" w:rsidRPr="008D3EE7">
        <w:rPr>
          <w:sz w:val="28"/>
          <w:szCs w:val="28"/>
        </w:rPr>
        <w:t xml:space="preserve">социального благополучия Ульяновской области  от 11.03.2019 № </w:t>
      </w:r>
      <w:r w:rsidR="00EA717A" w:rsidRPr="008D3EE7">
        <w:rPr>
          <w:b/>
          <w:sz w:val="28"/>
          <w:szCs w:val="28"/>
        </w:rPr>
        <w:t>18-п</w:t>
      </w:r>
      <w:r w:rsidRPr="008D3EE7">
        <w:rPr>
          <w:b/>
          <w:sz w:val="28"/>
          <w:szCs w:val="28"/>
        </w:rPr>
        <w:t xml:space="preserve"> </w:t>
      </w:r>
      <w:r w:rsidR="00DE556F">
        <w:rPr>
          <w:b/>
          <w:sz w:val="28"/>
          <w:szCs w:val="28"/>
        </w:rPr>
        <w:br/>
      </w:r>
      <w:r w:rsidR="008C370A" w:rsidRPr="008D3EE7">
        <w:rPr>
          <w:sz w:val="28"/>
          <w:szCs w:val="28"/>
        </w:rPr>
        <w:t xml:space="preserve">«Об утверждении Порядка взаимодействия между органами опеки </w:t>
      </w:r>
      <w:r w:rsidR="00DE556F">
        <w:rPr>
          <w:sz w:val="28"/>
          <w:szCs w:val="28"/>
        </w:rPr>
        <w:br/>
      </w:r>
      <w:r w:rsidR="008C370A" w:rsidRPr="008D3EE7">
        <w:rPr>
          <w:sz w:val="28"/>
          <w:szCs w:val="28"/>
        </w:rPr>
        <w:t xml:space="preserve">и попечительства и Министерством семейной, демографической политики </w:t>
      </w:r>
      <w:r w:rsidR="00DE556F">
        <w:rPr>
          <w:sz w:val="28"/>
          <w:szCs w:val="28"/>
        </w:rPr>
        <w:br/>
      </w:r>
      <w:r w:rsidR="008C370A" w:rsidRPr="008D3EE7">
        <w:rPr>
          <w:sz w:val="28"/>
          <w:szCs w:val="28"/>
        </w:rPr>
        <w:t xml:space="preserve">и социального благополучия Ульяновской области при решении вопроса </w:t>
      </w:r>
      <w:r w:rsidR="00DE556F">
        <w:rPr>
          <w:sz w:val="28"/>
          <w:szCs w:val="28"/>
        </w:rPr>
        <w:br/>
      </w:r>
      <w:r w:rsidR="008C370A" w:rsidRPr="008D3EE7">
        <w:rPr>
          <w:sz w:val="28"/>
          <w:szCs w:val="28"/>
        </w:rPr>
        <w:t>о выдаче направлений для помещения детей-сирот и детей, оставшихся без попечения родителей, под надзор в организации для детей-сирот и детей, оставшихся без попечения родителей»</w:t>
      </w:r>
      <w:r w:rsidR="00E2497E" w:rsidRPr="008D3EE7">
        <w:rPr>
          <w:sz w:val="28"/>
          <w:szCs w:val="28"/>
        </w:rPr>
        <w:t>.</w:t>
      </w:r>
    </w:p>
    <w:sectPr w:rsidR="00773FBD" w:rsidRPr="00225E06" w:rsidSect="00C46961">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3FE" w:rsidRDefault="009663FE" w:rsidP="00C46961">
      <w:pPr>
        <w:spacing w:after="0" w:line="240" w:lineRule="auto"/>
      </w:pPr>
      <w:r>
        <w:separator/>
      </w:r>
    </w:p>
  </w:endnote>
  <w:endnote w:type="continuationSeparator" w:id="0">
    <w:p w:rsidR="009663FE" w:rsidRDefault="009663FE" w:rsidP="00C4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3FE" w:rsidRDefault="009663FE" w:rsidP="00C46961">
      <w:pPr>
        <w:spacing w:after="0" w:line="240" w:lineRule="auto"/>
      </w:pPr>
      <w:r>
        <w:separator/>
      </w:r>
    </w:p>
  </w:footnote>
  <w:footnote w:type="continuationSeparator" w:id="0">
    <w:p w:rsidR="009663FE" w:rsidRDefault="009663FE" w:rsidP="00C469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70A" w:rsidRDefault="008C370A">
    <w:pPr>
      <w:pStyle w:val="a9"/>
      <w:jc w:val="center"/>
    </w:pPr>
    <w:r>
      <w:fldChar w:fldCharType="begin"/>
    </w:r>
    <w:r>
      <w:instrText xml:space="preserve"> PAGE   \* MERGEFORMAT </w:instrText>
    </w:r>
    <w:r>
      <w:fldChar w:fldCharType="separate"/>
    </w:r>
    <w:r w:rsidR="001057A4">
      <w:rPr>
        <w:noProof/>
      </w:rPr>
      <w:t>5</w:t>
    </w:r>
    <w:r>
      <w:rPr>
        <w:noProof/>
      </w:rPr>
      <w:fldChar w:fldCharType="end"/>
    </w:r>
  </w:p>
  <w:p w:rsidR="008C370A" w:rsidRDefault="008C370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CD7"/>
    <w:multiLevelType w:val="hybridMultilevel"/>
    <w:tmpl w:val="4B009A7C"/>
    <w:lvl w:ilvl="0" w:tplc="E6F8685A">
      <w:start w:val="1"/>
      <w:numFmt w:val="decimal"/>
      <w:lvlText w:val="%1."/>
      <w:lvlJc w:val="left"/>
      <w:pPr>
        <w:ind w:left="644"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8E029E8"/>
    <w:multiLevelType w:val="hybridMultilevel"/>
    <w:tmpl w:val="95F2DA7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76126B0"/>
    <w:multiLevelType w:val="hybridMultilevel"/>
    <w:tmpl w:val="C7906D24"/>
    <w:lvl w:ilvl="0" w:tplc="382667E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48F80C6E"/>
    <w:multiLevelType w:val="hybridMultilevel"/>
    <w:tmpl w:val="CCEE5908"/>
    <w:lvl w:ilvl="0" w:tplc="E98AD8AC">
      <w:start w:val="4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8D406B"/>
    <w:multiLevelType w:val="hybridMultilevel"/>
    <w:tmpl w:val="1E2622C2"/>
    <w:lvl w:ilvl="0" w:tplc="287C8E82">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54440BB4"/>
    <w:multiLevelType w:val="hybridMultilevel"/>
    <w:tmpl w:val="2EDAD73A"/>
    <w:lvl w:ilvl="0" w:tplc="14288D42">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5433EA9"/>
    <w:multiLevelType w:val="hybridMultilevel"/>
    <w:tmpl w:val="4BD23F04"/>
    <w:lvl w:ilvl="0" w:tplc="0419000F">
      <w:start w:val="1"/>
      <w:numFmt w:val="decimal"/>
      <w:lvlText w:val="%1."/>
      <w:lvlJc w:val="left"/>
      <w:pPr>
        <w:tabs>
          <w:tab w:val="num" w:pos="502"/>
        </w:tabs>
        <w:ind w:left="502"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7420313"/>
    <w:multiLevelType w:val="hybridMultilevel"/>
    <w:tmpl w:val="95F2DA7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7"/>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A7"/>
    <w:rsid w:val="00024129"/>
    <w:rsid w:val="000348F4"/>
    <w:rsid w:val="0005101C"/>
    <w:rsid w:val="0005118D"/>
    <w:rsid w:val="000518A7"/>
    <w:rsid w:val="00070A13"/>
    <w:rsid w:val="000718D7"/>
    <w:rsid w:val="000B1621"/>
    <w:rsid w:val="000C5966"/>
    <w:rsid w:val="000F4F41"/>
    <w:rsid w:val="001057A4"/>
    <w:rsid w:val="0015177A"/>
    <w:rsid w:val="00160C43"/>
    <w:rsid w:val="001736B6"/>
    <w:rsid w:val="00191B9E"/>
    <w:rsid w:val="001A6209"/>
    <w:rsid w:val="001F13C9"/>
    <w:rsid w:val="002042B8"/>
    <w:rsid w:val="00225E06"/>
    <w:rsid w:val="00247AA8"/>
    <w:rsid w:val="00257F20"/>
    <w:rsid w:val="00260906"/>
    <w:rsid w:val="00280D63"/>
    <w:rsid w:val="0028215F"/>
    <w:rsid w:val="00287AA6"/>
    <w:rsid w:val="0029439B"/>
    <w:rsid w:val="002964C4"/>
    <w:rsid w:val="002A2A05"/>
    <w:rsid w:val="002A5540"/>
    <w:rsid w:val="002E2E5A"/>
    <w:rsid w:val="002F68A3"/>
    <w:rsid w:val="00350E10"/>
    <w:rsid w:val="00393829"/>
    <w:rsid w:val="00394929"/>
    <w:rsid w:val="003957FF"/>
    <w:rsid w:val="0039765B"/>
    <w:rsid w:val="003B04E0"/>
    <w:rsid w:val="003B75AF"/>
    <w:rsid w:val="004313DC"/>
    <w:rsid w:val="00433910"/>
    <w:rsid w:val="00442A96"/>
    <w:rsid w:val="0044585C"/>
    <w:rsid w:val="004536EF"/>
    <w:rsid w:val="004707AA"/>
    <w:rsid w:val="0048769A"/>
    <w:rsid w:val="004B7F53"/>
    <w:rsid w:val="004C7DF6"/>
    <w:rsid w:val="004D32D7"/>
    <w:rsid w:val="004E1E9A"/>
    <w:rsid w:val="004F3348"/>
    <w:rsid w:val="005060F0"/>
    <w:rsid w:val="005169A0"/>
    <w:rsid w:val="00520BF2"/>
    <w:rsid w:val="00541DA7"/>
    <w:rsid w:val="00552CCD"/>
    <w:rsid w:val="0056596C"/>
    <w:rsid w:val="00570A4E"/>
    <w:rsid w:val="00580458"/>
    <w:rsid w:val="00587C75"/>
    <w:rsid w:val="005A0775"/>
    <w:rsid w:val="005B562D"/>
    <w:rsid w:val="005D48A4"/>
    <w:rsid w:val="005E2F99"/>
    <w:rsid w:val="005F57CF"/>
    <w:rsid w:val="00636474"/>
    <w:rsid w:val="006438C7"/>
    <w:rsid w:val="00647866"/>
    <w:rsid w:val="00653218"/>
    <w:rsid w:val="006602B9"/>
    <w:rsid w:val="006675F1"/>
    <w:rsid w:val="006867E0"/>
    <w:rsid w:val="006A4BA3"/>
    <w:rsid w:val="006D6DBA"/>
    <w:rsid w:val="006E5BAE"/>
    <w:rsid w:val="006F78D6"/>
    <w:rsid w:val="00722779"/>
    <w:rsid w:val="00740241"/>
    <w:rsid w:val="00745F9D"/>
    <w:rsid w:val="007612AB"/>
    <w:rsid w:val="00766182"/>
    <w:rsid w:val="00767F79"/>
    <w:rsid w:val="0077191B"/>
    <w:rsid w:val="007736C5"/>
    <w:rsid w:val="00773FBD"/>
    <w:rsid w:val="00782B3E"/>
    <w:rsid w:val="0079057B"/>
    <w:rsid w:val="00791C25"/>
    <w:rsid w:val="00806935"/>
    <w:rsid w:val="00807190"/>
    <w:rsid w:val="00832C81"/>
    <w:rsid w:val="00847820"/>
    <w:rsid w:val="00885C15"/>
    <w:rsid w:val="008B35B4"/>
    <w:rsid w:val="008C370A"/>
    <w:rsid w:val="008C5491"/>
    <w:rsid w:val="008C7095"/>
    <w:rsid w:val="008D3EE7"/>
    <w:rsid w:val="008F3977"/>
    <w:rsid w:val="008F5453"/>
    <w:rsid w:val="0091355E"/>
    <w:rsid w:val="00920806"/>
    <w:rsid w:val="0094656A"/>
    <w:rsid w:val="00952857"/>
    <w:rsid w:val="009663FE"/>
    <w:rsid w:val="009674CB"/>
    <w:rsid w:val="00971A00"/>
    <w:rsid w:val="00991D7B"/>
    <w:rsid w:val="009974C8"/>
    <w:rsid w:val="009A0D69"/>
    <w:rsid w:val="009C099F"/>
    <w:rsid w:val="009C4D44"/>
    <w:rsid w:val="009C7245"/>
    <w:rsid w:val="009D0AD6"/>
    <w:rsid w:val="009D10D0"/>
    <w:rsid w:val="009D2884"/>
    <w:rsid w:val="009E003C"/>
    <w:rsid w:val="009F49CC"/>
    <w:rsid w:val="00A135A6"/>
    <w:rsid w:val="00A33037"/>
    <w:rsid w:val="00A364E4"/>
    <w:rsid w:val="00A47565"/>
    <w:rsid w:val="00A737FA"/>
    <w:rsid w:val="00A7476F"/>
    <w:rsid w:val="00A74C3F"/>
    <w:rsid w:val="00A84B3C"/>
    <w:rsid w:val="00A95466"/>
    <w:rsid w:val="00AA502A"/>
    <w:rsid w:val="00B070CF"/>
    <w:rsid w:val="00B52848"/>
    <w:rsid w:val="00B66EDC"/>
    <w:rsid w:val="00B734ED"/>
    <w:rsid w:val="00B75EBF"/>
    <w:rsid w:val="00B83520"/>
    <w:rsid w:val="00B862C0"/>
    <w:rsid w:val="00B87E1C"/>
    <w:rsid w:val="00B961BA"/>
    <w:rsid w:val="00BC5560"/>
    <w:rsid w:val="00C411F3"/>
    <w:rsid w:val="00C46961"/>
    <w:rsid w:val="00C532CC"/>
    <w:rsid w:val="00C66EC9"/>
    <w:rsid w:val="00C911C4"/>
    <w:rsid w:val="00C91776"/>
    <w:rsid w:val="00CB72E2"/>
    <w:rsid w:val="00CC77BF"/>
    <w:rsid w:val="00CD7E26"/>
    <w:rsid w:val="00D76065"/>
    <w:rsid w:val="00D813F3"/>
    <w:rsid w:val="00D90254"/>
    <w:rsid w:val="00D909A1"/>
    <w:rsid w:val="00DA1F3B"/>
    <w:rsid w:val="00DB5B73"/>
    <w:rsid w:val="00DB771C"/>
    <w:rsid w:val="00DC7774"/>
    <w:rsid w:val="00DD0531"/>
    <w:rsid w:val="00DE556F"/>
    <w:rsid w:val="00DF4340"/>
    <w:rsid w:val="00E02AEE"/>
    <w:rsid w:val="00E07C18"/>
    <w:rsid w:val="00E10447"/>
    <w:rsid w:val="00E15E78"/>
    <w:rsid w:val="00E21CBD"/>
    <w:rsid w:val="00E2497E"/>
    <w:rsid w:val="00E4459E"/>
    <w:rsid w:val="00E96C5C"/>
    <w:rsid w:val="00EA717A"/>
    <w:rsid w:val="00EB5CF5"/>
    <w:rsid w:val="00EC4236"/>
    <w:rsid w:val="00EF3555"/>
    <w:rsid w:val="00F0171F"/>
    <w:rsid w:val="00F33BD0"/>
    <w:rsid w:val="00F374F4"/>
    <w:rsid w:val="00F4009D"/>
    <w:rsid w:val="00F4796C"/>
    <w:rsid w:val="00F60F40"/>
    <w:rsid w:val="00F71B24"/>
    <w:rsid w:val="00F816F1"/>
    <w:rsid w:val="00FB2B41"/>
    <w:rsid w:val="00FD00EC"/>
    <w:rsid w:val="00FD3E17"/>
    <w:rsid w:val="00FF3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AE2460-CE43-4374-A1CA-1F31C0FB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56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541DA7"/>
    <w:pPr>
      <w:ind w:left="720"/>
      <w:contextualSpacing/>
    </w:pPr>
  </w:style>
  <w:style w:type="table" w:styleId="a5">
    <w:name w:val="Table Grid"/>
    <w:basedOn w:val="a1"/>
    <w:uiPriority w:val="99"/>
    <w:rsid w:val="00541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
    <w:basedOn w:val="a"/>
    <w:link w:val="1"/>
    <w:uiPriority w:val="99"/>
    <w:rsid w:val="005169A0"/>
    <w:pPr>
      <w:spacing w:before="100" w:beforeAutospacing="1" w:after="100" w:afterAutospacing="1" w:line="240" w:lineRule="auto"/>
    </w:pPr>
    <w:rPr>
      <w:rFonts w:ascii="Times New Roman" w:hAnsi="Times New Roman"/>
      <w:sz w:val="24"/>
      <w:szCs w:val="20"/>
    </w:rPr>
  </w:style>
  <w:style w:type="character" w:customStyle="1" w:styleId="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5169A0"/>
    <w:rPr>
      <w:rFonts w:ascii="Times New Roman" w:hAnsi="Times New Roman"/>
      <w:sz w:val="24"/>
      <w:lang w:eastAsia="ru-RU"/>
    </w:rPr>
  </w:style>
  <w:style w:type="character" w:customStyle="1" w:styleId="a4">
    <w:name w:val="Абзац списка Знак"/>
    <w:link w:val="a3"/>
    <w:uiPriority w:val="99"/>
    <w:locked/>
    <w:rsid w:val="005169A0"/>
  </w:style>
  <w:style w:type="character" w:customStyle="1" w:styleId="ListParagraphChar">
    <w:name w:val="List Paragraph Char"/>
    <w:link w:val="10"/>
    <w:uiPriority w:val="99"/>
    <w:locked/>
    <w:rsid w:val="003B75AF"/>
  </w:style>
  <w:style w:type="paragraph" w:customStyle="1" w:styleId="10">
    <w:name w:val="Абзац списка1"/>
    <w:basedOn w:val="a"/>
    <w:link w:val="ListParagraphChar"/>
    <w:uiPriority w:val="99"/>
    <w:rsid w:val="003B75AF"/>
    <w:pPr>
      <w:ind w:left="720"/>
    </w:pPr>
  </w:style>
  <w:style w:type="paragraph" w:customStyle="1" w:styleId="formattext">
    <w:name w:val="formattext"/>
    <w:basedOn w:val="a"/>
    <w:uiPriority w:val="99"/>
    <w:rsid w:val="008C549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F33BD0"/>
    <w:rPr>
      <w:rFonts w:cs="Times New Roman"/>
    </w:rPr>
  </w:style>
  <w:style w:type="character" w:styleId="a7">
    <w:name w:val="Emphasis"/>
    <w:uiPriority w:val="99"/>
    <w:qFormat/>
    <w:rsid w:val="00F33BD0"/>
    <w:rPr>
      <w:rFonts w:cs="Times New Roman"/>
      <w:i/>
      <w:iCs/>
    </w:rPr>
  </w:style>
  <w:style w:type="paragraph" w:styleId="a8">
    <w:name w:val="No Spacing"/>
    <w:uiPriority w:val="99"/>
    <w:qFormat/>
    <w:rsid w:val="007736C5"/>
    <w:rPr>
      <w:sz w:val="22"/>
      <w:szCs w:val="22"/>
    </w:rPr>
  </w:style>
  <w:style w:type="paragraph" w:styleId="a9">
    <w:name w:val="header"/>
    <w:basedOn w:val="a"/>
    <w:link w:val="aa"/>
    <w:uiPriority w:val="99"/>
    <w:rsid w:val="00C46961"/>
    <w:pPr>
      <w:tabs>
        <w:tab w:val="center" w:pos="4677"/>
        <w:tab w:val="right" w:pos="9355"/>
      </w:tabs>
      <w:spacing w:after="0" w:line="240" w:lineRule="auto"/>
    </w:pPr>
  </w:style>
  <w:style w:type="character" w:customStyle="1" w:styleId="aa">
    <w:name w:val="Верхний колонтитул Знак"/>
    <w:link w:val="a9"/>
    <w:uiPriority w:val="99"/>
    <w:locked/>
    <w:rsid w:val="00C46961"/>
    <w:rPr>
      <w:rFonts w:cs="Times New Roman"/>
    </w:rPr>
  </w:style>
  <w:style w:type="paragraph" w:styleId="ab">
    <w:name w:val="footer"/>
    <w:basedOn w:val="a"/>
    <w:link w:val="ac"/>
    <w:uiPriority w:val="99"/>
    <w:semiHidden/>
    <w:rsid w:val="00C46961"/>
    <w:pPr>
      <w:tabs>
        <w:tab w:val="center" w:pos="4677"/>
        <w:tab w:val="right" w:pos="9355"/>
      </w:tabs>
      <w:spacing w:after="0" w:line="240" w:lineRule="auto"/>
    </w:pPr>
  </w:style>
  <w:style w:type="character" w:customStyle="1" w:styleId="ac">
    <w:name w:val="Нижний колонтитул Знак"/>
    <w:link w:val="ab"/>
    <w:uiPriority w:val="99"/>
    <w:semiHidden/>
    <w:locked/>
    <w:rsid w:val="00C46961"/>
    <w:rPr>
      <w:rFonts w:cs="Times New Roman"/>
    </w:rPr>
  </w:style>
  <w:style w:type="paragraph" w:styleId="ad">
    <w:name w:val="Balloon Text"/>
    <w:basedOn w:val="a"/>
    <w:link w:val="ae"/>
    <w:uiPriority w:val="99"/>
    <w:semiHidden/>
    <w:rsid w:val="00D813F3"/>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D813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320255">
      <w:marLeft w:val="0"/>
      <w:marRight w:val="0"/>
      <w:marTop w:val="0"/>
      <w:marBottom w:val="0"/>
      <w:divBdr>
        <w:top w:val="none" w:sz="0" w:space="0" w:color="auto"/>
        <w:left w:val="none" w:sz="0" w:space="0" w:color="auto"/>
        <w:bottom w:val="none" w:sz="0" w:space="0" w:color="auto"/>
        <w:right w:val="none" w:sz="0" w:space="0" w:color="auto"/>
      </w:divBdr>
    </w:div>
    <w:div w:id="1022320256">
      <w:marLeft w:val="0"/>
      <w:marRight w:val="0"/>
      <w:marTop w:val="0"/>
      <w:marBottom w:val="0"/>
      <w:divBdr>
        <w:top w:val="none" w:sz="0" w:space="0" w:color="auto"/>
        <w:left w:val="none" w:sz="0" w:space="0" w:color="auto"/>
        <w:bottom w:val="none" w:sz="0" w:space="0" w:color="auto"/>
        <w:right w:val="none" w:sz="0" w:space="0" w:color="auto"/>
      </w:divBdr>
    </w:div>
    <w:div w:id="1022320257">
      <w:marLeft w:val="0"/>
      <w:marRight w:val="0"/>
      <w:marTop w:val="0"/>
      <w:marBottom w:val="0"/>
      <w:divBdr>
        <w:top w:val="none" w:sz="0" w:space="0" w:color="auto"/>
        <w:left w:val="none" w:sz="0" w:space="0" w:color="auto"/>
        <w:bottom w:val="none" w:sz="0" w:space="0" w:color="auto"/>
        <w:right w:val="none" w:sz="0" w:space="0" w:color="auto"/>
      </w:divBdr>
    </w:div>
    <w:div w:id="1022320258">
      <w:marLeft w:val="0"/>
      <w:marRight w:val="0"/>
      <w:marTop w:val="0"/>
      <w:marBottom w:val="0"/>
      <w:divBdr>
        <w:top w:val="none" w:sz="0" w:space="0" w:color="auto"/>
        <w:left w:val="none" w:sz="0" w:space="0" w:color="auto"/>
        <w:bottom w:val="none" w:sz="0" w:space="0" w:color="auto"/>
        <w:right w:val="none" w:sz="0" w:space="0" w:color="auto"/>
      </w:divBdr>
    </w:div>
    <w:div w:id="1022320259">
      <w:marLeft w:val="0"/>
      <w:marRight w:val="0"/>
      <w:marTop w:val="0"/>
      <w:marBottom w:val="0"/>
      <w:divBdr>
        <w:top w:val="none" w:sz="0" w:space="0" w:color="auto"/>
        <w:left w:val="none" w:sz="0" w:space="0" w:color="auto"/>
        <w:bottom w:val="none" w:sz="0" w:space="0" w:color="auto"/>
        <w:right w:val="none" w:sz="0" w:space="0" w:color="auto"/>
      </w:divBdr>
    </w:div>
    <w:div w:id="1022320260">
      <w:marLeft w:val="0"/>
      <w:marRight w:val="0"/>
      <w:marTop w:val="0"/>
      <w:marBottom w:val="0"/>
      <w:divBdr>
        <w:top w:val="none" w:sz="0" w:space="0" w:color="auto"/>
        <w:left w:val="none" w:sz="0" w:space="0" w:color="auto"/>
        <w:bottom w:val="none" w:sz="0" w:space="0" w:color="auto"/>
        <w:right w:val="none" w:sz="0" w:space="0" w:color="auto"/>
      </w:divBdr>
    </w:div>
    <w:div w:id="10223202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1581</Words>
  <Characters>9013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10573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KryuchenkovaSV</dc:creator>
  <cp:keywords/>
  <dc:description/>
  <cp:lastModifiedBy>Бадыкшина Наталья Леонидовна</cp:lastModifiedBy>
  <cp:revision>29</cp:revision>
  <cp:lastPrinted>2019-04-11T12:16:00Z</cp:lastPrinted>
  <dcterms:created xsi:type="dcterms:W3CDTF">2019-04-17T05:43:00Z</dcterms:created>
  <dcterms:modified xsi:type="dcterms:W3CDTF">2019-04-30T11:50:00Z</dcterms:modified>
</cp:coreProperties>
</file>